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9828F" w14:textId="77777777" w:rsidR="007E393E" w:rsidRPr="0077725B" w:rsidRDefault="007E393E">
      <w:pPr>
        <w:pBdr>
          <w:top w:val="nil"/>
          <w:left w:val="nil"/>
          <w:bottom w:val="nil"/>
          <w:right w:val="nil"/>
          <w:between w:val="nil"/>
        </w:pBdr>
        <w:spacing w:line="276" w:lineRule="auto"/>
        <w:rPr>
          <w:rFonts w:ascii="ISHALinkpen Join" w:eastAsia="Arial" w:hAnsi="ISHALinkpen Join" w:cs="Arial"/>
          <w:sz w:val="16"/>
          <w:szCs w:val="16"/>
          <w:vertAlign w:val="superscript"/>
        </w:rPr>
      </w:pPr>
    </w:p>
    <w:p w14:paraId="3B727B7F" w14:textId="77777777" w:rsidR="007E393E" w:rsidRPr="0077725B" w:rsidRDefault="007E393E">
      <w:pPr>
        <w:pBdr>
          <w:top w:val="nil"/>
          <w:left w:val="nil"/>
          <w:bottom w:val="nil"/>
          <w:right w:val="nil"/>
          <w:between w:val="nil"/>
        </w:pBdr>
        <w:spacing w:line="276" w:lineRule="auto"/>
        <w:rPr>
          <w:rFonts w:ascii="ISHALinkpen Join" w:eastAsia="Arial" w:hAnsi="ISHALinkpen Join" w:cs="Arial"/>
          <w:sz w:val="16"/>
          <w:szCs w:val="16"/>
          <w:vertAlign w:val="superscript"/>
        </w:rPr>
      </w:pPr>
    </w:p>
    <w:tbl>
      <w:tblPr>
        <w:tblStyle w:val="a0"/>
        <w:tblpPr w:leftFromText="180" w:rightFromText="180" w:vertAnchor="text"/>
        <w:tblW w:w="15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5"/>
        <w:gridCol w:w="870"/>
        <w:gridCol w:w="255"/>
        <w:gridCol w:w="285"/>
        <w:gridCol w:w="285"/>
        <w:gridCol w:w="1335"/>
        <w:gridCol w:w="420"/>
        <w:gridCol w:w="8415"/>
        <w:gridCol w:w="285"/>
        <w:gridCol w:w="210"/>
        <w:gridCol w:w="2085"/>
      </w:tblGrid>
      <w:tr w:rsidR="007E393E" w:rsidRPr="0077725B" w14:paraId="0698C800" w14:textId="77777777">
        <w:trPr>
          <w:trHeight w:val="1237"/>
        </w:trPr>
        <w:tc>
          <w:tcPr>
            <w:tcW w:w="2145" w:type="dxa"/>
            <w:gridSpan w:val="2"/>
            <w:vMerge w:val="restart"/>
          </w:tcPr>
          <w:p w14:paraId="31F87EEB" w14:textId="1DF519E5" w:rsidR="007E393E" w:rsidRPr="0077725B" w:rsidRDefault="0077725B">
            <w:pPr>
              <w:tabs>
                <w:tab w:val="right" w:pos="1921"/>
              </w:tabs>
              <w:rPr>
                <w:rFonts w:ascii="ISHALinkpen Join" w:eastAsia="Oi" w:hAnsi="ISHALinkpen Join" w:cs="Arial"/>
                <w:b/>
                <w:sz w:val="16"/>
                <w:szCs w:val="16"/>
                <w:vertAlign w:val="superscript"/>
              </w:rPr>
            </w:pPr>
            <w:r w:rsidRPr="0077725B">
              <w:rPr>
                <w:rFonts w:ascii="ISHALinkpen Join" w:eastAsia="Oi" w:hAnsi="ISHALinkpen Join" w:cs="Arial"/>
                <w:b/>
                <w:sz w:val="16"/>
                <w:szCs w:val="16"/>
                <w:vertAlign w:val="superscript"/>
              </w:rPr>
              <w:drawing>
                <wp:inline distT="0" distB="0" distL="0" distR="0" wp14:anchorId="5EEF1E3C" wp14:editId="1667DEE8">
                  <wp:extent cx="1216025" cy="893445"/>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16025" cy="893445"/>
                          </a:xfrm>
                          <a:prstGeom prst="rect">
                            <a:avLst/>
                          </a:prstGeom>
                        </pic:spPr>
                      </pic:pic>
                    </a:graphicData>
                  </a:graphic>
                </wp:inline>
              </w:drawing>
            </w:r>
          </w:p>
        </w:tc>
        <w:tc>
          <w:tcPr>
            <w:tcW w:w="13575" w:type="dxa"/>
            <w:gridSpan w:val="9"/>
          </w:tcPr>
          <w:p w14:paraId="2529D7A9" w14:textId="0E34B0A7" w:rsidR="007E393E" w:rsidRPr="0077725B" w:rsidRDefault="0077725B">
            <w:pPr>
              <w:rPr>
                <w:rFonts w:ascii="ISHALinkpen Join" w:eastAsia="Oi" w:hAnsi="ISHALinkpen Join" w:cs="Arial"/>
                <w:b/>
                <w:sz w:val="16"/>
                <w:szCs w:val="16"/>
                <w:u w:val="single"/>
                <w:vertAlign w:val="superscript"/>
              </w:rPr>
            </w:pPr>
            <w:r w:rsidRPr="0077725B">
              <w:rPr>
                <w:rFonts w:ascii="ISHALinkpen Join" w:eastAsia="Oi" w:hAnsi="ISHALinkpen Join" w:cs="Arial"/>
                <w:b/>
                <w:sz w:val="16"/>
                <w:szCs w:val="16"/>
                <w:u w:val="single"/>
                <w:vertAlign w:val="superscript"/>
              </w:rPr>
              <w:t>Year 5 Summer 2</w:t>
            </w:r>
          </w:p>
          <w:p w14:paraId="51434383" w14:textId="77777777" w:rsidR="007E393E" w:rsidRPr="0077725B" w:rsidRDefault="0077725B">
            <w:pPr>
              <w:rPr>
                <w:rFonts w:ascii="ISHALinkpen Join" w:eastAsia="Oi" w:hAnsi="ISHALinkpen Join" w:cs="Arial"/>
                <w:sz w:val="16"/>
                <w:szCs w:val="16"/>
                <w:vertAlign w:val="superscript"/>
              </w:rPr>
            </w:pPr>
            <w:r w:rsidRPr="0077725B">
              <w:rPr>
                <w:rFonts w:ascii="ISHALinkpen Join" w:eastAsia="Oi" w:hAnsi="ISHALinkpen Join" w:cs="Arial"/>
                <w:b/>
                <w:sz w:val="16"/>
                <w:szCs w:val="16"/>
                <w:u w:val="single"/>
                <w:vertAlign w:val="superscript"/>
              </w:rPr>
              <w:t>Topic Overview –</w:t>
            </w:r>
            <w:r w:rsidRPr="0077725B">
              <w:rPr>
                <w:rFonts w:ascii="ISHALinkpen Join" w:eastAsia="Oi" w:hAnsi="ISHALinkpen Join" w:cs="Arial"/>
                <w:b/>
                <w:sz w:val="16"/>
                <w:szCs w:val="16"/>
                <w:vertAlign w:val="superscript"/>
              </w:rPr>
              <w:t xml:space="preserve"> “World War One”</w:t>
            </w:r>
          </w:p>
          <w:p w14:paraId="3D6C80DF" w14:textId="75A37503" w:rsidR="007E393E" w:rsidRPr="0077725B" w:rsidRDefault="0077725B">
            <w:pPr>
              <w:rPr>
                <w:rFonts w:ascii="ISHALinkpen Join" w:eastAsia="Times New Roman" w:hAnsi="ISHALinkpen Join" w:cs="Arial"/>
                <w:sz w:val="16"/>
                <w:szCs w:val="16"/>
                <w:vertAlign w:val="superscript"/>
              </w:rPr>
            </w:pPr>
            <w:r w:rsidRPr="0077725B">
              <w:rPr>
                <w:rFonts w:ascii="ISHALinkpen Join" w:eastAsia="Times New Roman" w:hAnsi="ISHALinkpen Join" w:cs="Arial"/>
                <w:sz w:val="16"/>
                <w:szCs w:val="16"/>
                <w:vertAlign w:val="superscript"/>
              </w:rPr>
              <w:t xml:space="preserve">Initially, children will be exposed to the “Why” behind World War One. Understanding what a war is, why it was important and why we still remember to this day. Once we have understood this, </w:t>
            </w:r>
            <w:r w:rsidRPr="0077725B">
              <w:rPr>
                <w:rFonts w:ascii="ISHALinkpen Join" w:eastAsia="Times New Roman" w:hAnsi="ISHALinkpen Join" w:cs="Arial"/>
                <w:sz w:val="16"/>
                <w:szCs w:val="16"/>
                <w:vertAlign w:val="superscript"/>
              </w:rPr>
              <w:t>children look at what life was like in the trenches and gain some understanding of trench warfare. We dive deep into The Battle of the Somme - such an influential battle in WW1 where so many gave their lives to contribute towards the latter victory. Furthe</w:t>
            </w:r>
            <w:r w:rsidRPr="0077725B">
              <w:rPr>
                <w:rFonts w:ascii="ISHALinkpen Join" w:eastAsia="Times New Roman" w:hAnsi="ISHALinkpen Join" w:cs="Arial"/>
                <w:sz w:val="16"/>
                <w:szCs w:val="16"/>
                <w:vertAlign w:val="superscript"/>
              </w:rPr>
              <w:t>rmore, children will be appreciating modern-day as they grow their understanding of what roles women and children had to play back in “Blighty” during the Great War.</w:t>
            </w:r>
          </w:p>
        </w:tc>
      </w:tr>
      <w:tr w:rsidR="007E393E" w:rsidRPr="0077725B" w14:paraId="1F58E806" w14:textId="77777777" w:rsidTr="0077725B">
        <w:trPr>
          <w:trHeight w:val="644"/>
        </w:trPr>
        <w:tc>
          <w:tcPr>
            <w:tcW w:w="2145" w:type="dxa"/>
            <w:gridSpan w:val="2"/>
            <w:vMerge/>
          </w:tcPr>
          <w:p w14:paraId="2E3D6B70"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490" w:type="dxa"/>
            <w:gridSpan w:val="8"/>
          </w:tcPr>
          <w:p w14:paraId="054F6D73" w14:textId="41666872" w:rsidR="007E393E" w:rsidRPr="0077725B" w:rsidRDefault="0077725B">
            <w:pPr>
              <w:rPr>
                <w:rFonts w:ascii="ISHALinkpen Join" w:eastAsia="Times New Roman" w:hAnsi="ISHALinkpen Join" w:cs="Arial"/>
                <w:sz w:val="16"/>
                <w:szCs w:val="16"/>
                <w:vertAlign w:val="superscript"/>
              </w:rPr>
            </w:pPr>
            <w:r w:rsidRPr="0077725B">
              <w:rPr>
                <w:rFonts w:ascii="ISHALinkpen Join" w:eastAsia="Oi" w:hAnsi="ISHALinkpen Join" w:cs="Arial"/>
                <w:b/>
                <w:sz w:val="16"/>
                <w:szCs w:val="16"/>
                <w:u w:val="single"/>
                <w:vertAlign w:val="superscript"/>
              </w:rPr>
              <w:t xml:space="preserve">Super Start: </w:t>
            </w:r>
            <w:r w:rsidRPr="0077725B">
              <w:rPr>
                <w:rFonts w:ascii="ISHALinkpen Join" w:eastAsia="Oi" w:hAnsi="ISHALinkpen Join" w:cs="Arial"/>
                <w:sz w:val="16"/>
                <w:szCs w:val="16"/>
                <w:vertAlign w:val="superscript"/>
              </w:rPr>
              <w:t xml:space="preserve"> </w:t>
            </w:r>
            <w:r w:rsidRPr="0077725B">
              <w:rPr>
                <w:rFonts w:ascii="ISHALinkpen Join" w:eastAsia="Times New Roman" w:hAnsi="ISHALinkpen Join" w:cs="Arial"/>
                <w:sz w:val="16"/>
                <w:szCs w:val="16"/>
                <w:vertAlign w:val="superscript"/>
              </w:rPr>
              <w:t xml:space="preserve">To prepare children for our WW1 topic, we will cover all the background knowledge needed before interacting with lesson content. We will be </w:t>
            </w:r>
            <w:r w:rsidR="00134A81" w:rsidRPr="0077725B">
              <w:rPr>
                <w:rFonts w:ascii="ISHALinkpen Join" w:eastAsia="Times New Roman" w:hAnsi="ISHALinkpen Join" w:cs="Arial"/>
                <w:sz w:val="16"/>
                <w:szCs w:val="16"/>
                <w:vertAlign w:val="superscript"/>
              </w:rPr>
              <w:t>creating our own invisible message from a soldier to a fellow troop member and will create our own propaganda poster to convince civilians to join the war.</w:t>
            </w:r>
          </w:p>
        </w:tc>
        <w:tc>
          <w:tcPr>
            <w:tcW w:w="2085" w:type="dxa"/>
          </w:tcPr>
          <w:p w14:paraId="304D44E6" w14:textId="07F031EE" w:rsidR="007E393E" w:rsidRPr="0077725B" w:rsidRDefault="0077725B">
            <w:pPr>
              <w:rPr>
                <w:rFonts w:ascii="ISHALinkpen Join" w:eastAsia="Oi" w:hAnsi="ISHALinkpen Join" w:cs="Arial"/>
                <w:b/>
                <w:sz w:val="16"/>
                <w:szCs w:val="16"/>
                <w:u w:val="single"/>
                <w:vertAlign w:val="superscript"/>
              </w:rPr>
            </w:pPr>
            <w:r w:rsidRPr="0077725B">
              <w:rPr>
                <w:rFonts w:ascii="ISHALinkpen Join" w:eastAsia="Oi" w:hAnsi="ISHALinkpen Join" w:cs="Arial"/>
                <w:b/>
                <w:sz w:val="16"/>
                <w:szCs w:val="16"/>
                <w:u w:val="single"/>
                <w:vertAlign w:val="superscript"/>
              </w:rPr>
              <w:t xml:space="preserve">Educational visit: </w:t>
            </w:r>
            <w:r w:rsidR="00A451A9" w:rsidRPr="0077725B">
              <w:rPr>
                <w:rFonts w:ascii="ISHALinkpen Join" w:eastAsia="Oi" w:hAnsi="ISHALinkpen Join" w:cs="Arial"/>
                <w:sz w:val="16"/>
                <w:szCs w:val="16"/>
                <w:vertAlign w:val="superscript"/>
              </w:rPr>
              <w:t>Imperial War Museum</w:t>
            </w:r>
          </w:p>
        </w:tc>
      </w:tr>
      <w:tr w:rsidR="007E393E" w:rsidRPr="0077725B" w14:paraId="4F3E3509" w14:textId="77777777">
        <w:trPr>
          <w:trHeight w:val="225"/>
        </w:trPr>
        <w:tc>
          <w:tcPr>
            <w:tcW w:w="15720" w:type="dxa"/>
            <w:gridSpan w:val="11"/>
          </w:tcPr>
          <w:p w14:paraId="30C9F80F" w14:textId="77777777" w:rsidR="007E393E" w:rsidRPr="0077725B" w:rsidRDefault="0077725B">
            <w:pPr>
              <w:jc w:val="cente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Our Learning Overview</w:t>
            </w:r>
          </w:p>
        </w:tc>
      </w:tr>
      <w:tr w:rsidR="007E393E" w:rsidRPr="0077725B" w14:paraId="189D15DC" w14:textId="77777777">
        <w:trPr>
          <w:trHeight w:val="228"/>
        </w:trPr>
        <w:tc>
          <w:tcPr>
            <w:tcW w:w="13425" w:type="dxa"/>
            <w:gridSpan w:val="9"/>
            <w:tcBorders>
              <w:bottom w:val="nil"/>
            </w:tcBorders>
          </w:tcPr>
          <w:p w14:paraId="20856F17"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val="restart"/>
          </w:tcPr>
          <w:p w14:paraId="3A039082" w14:textId="77777777" w:rsidR="007E393E" w:rsidRPr="0077725B" w:rsidRDefault="0077725B">
            <w:pPr>
              <w:jc w:val="cente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Key Texts</w:t>
            </w:r>
          </w:p>
          <w:p w14:paraId="5466FFD5" w14:textId="3D48555E" w:rsidR="007E393E" w:rsidRPr="0077725B" w:rsidRDefault="0077725B">
            <w:pPr>
              <w:rPr>
                <w:rFonts w:ascii="ISHALinkpen Join" w:eastAsia="Oi" w:hAnsi="ISHALinkpen Join" w:cs="Arial"/>
                <w:sz w:val="16"/>
                <w:szCs w:val="16"/>
                <w:vertAlign w:val="superscript"/>
              </w:rPr>
            </w:pPr>
            <w:r w:rsidRPr="0077725B">
              <w:rPr>
                <w:rFonts w:ascii="ISHALinkpen Join" w:eastAsia="Oi" w:hAnsi="ISHALinkpen Join" w:cs="Arial"/>
                <w:noProof/>
                <w:sz w:val="16"/>
                <w:szCs w:val="16"/>
                <w:vertAlign w:val="superscript"/>
              </w:rPr>
              <w:drawing>
                <wp:inline distT="0" distB="0" distL="0" distR="0" wp14:anchorId="4857995B" wp14:editId="68458DAC">
                  <wp:extent cx="1299808" cy="1643737"/>
                  <wp:effectExtent l="0" t="0" r="0" b="0"/>
                  <wp:docPr id="1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308634" cy="1654898"/>
                          </a:xfrm>
                          <a:prstGeom prst="rect">
                            <a:avLst/>
                          </a:prstGeom>
                          <a:ln/>
                        </pic:spPr>
                      </pic:pic>
                    </a:graphicData>
                  </a:graphic>
                </wp:inline>
              </w:drawing>
            </w:r>
          </w:p>
          <w:p w14:paraId="0E718033" w14:textId="77777777" w:rsidR="007E393E" w:rsidRPr="0077725B" w:rsidRDefault="007E393E">
            <w:pPr>
              <w:jc w:val="center"/>
              <w:rPr>
                <w:rFonts w:ascii="ISHALinkpen Join" w:eastAsia="Oi" w:hAnsi="ISHALinkpen Join" w:cs="Arial"/>
                <w:sz w:val="16"/>
                <w:szCs w:val="16"/>
                <w:vertAlign w:val="superscript"/>
              </w:rPr>
            </w:pPr>
          </w:p>
          <w:p w14:paraId="334FD4A2" w14:textId="77777777" w:rsidR="007E393E" w:rsidRPr="0077725B" w:rsidRDefault="0077725B">
            <w:pPr>
              <w:rPr>
                <w:rFonts w:ascii="ISHALinkpen Join" w:eastAsia="Oi" w:hAnsi="ISHALinkpen Join" w:cs="Arial"/>
                <w:sz w:val="16"/>
                <w:szCs w:val="16"/>
                <w:vertAlign w:val="superscript"/>
              </w:rPr>
            </w:pPr>
            <w:r w:rsidRPr="0077725B">
              <w:rPr>
                <w:rFonts w:ascii="ISHALinkpen Join" w:eastAsia="Oi" w:hAnsi="ISHALinkpen Join" w:cs="Arial"/>
                <w:noProof/>
                <w:sz w:val="16"/>
                <w:szCs w:val="16"/>
                <w:vertAlign w:val="superscript"/>
              </w:rPr>
              <w:drawing>
                <wp:inline distT="0" distB="0" distL="0" distR="0" wp14:anchorId="583B1932" wp14:editId="6E42740B">
                  <wp:extent cx="1311275" cy="1652905"/>
                  <wp:effectExtent l="0" t="0" r="0" b="0"/>
                  <wp:docPr id="1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311275" cy="1652905"/>
                          </a:xfrm>
                          <a:prstGeom prst="rect">
                            <a:avLst/>
                          </a:prstGeom>
                          <a:ln/>
                        </pic:spPr>
                      </pic:pic>
                    </a:graphicData>
                  </a:graphic>
                </wp:inline>
              </w:drawing>
            </w:r>
          </w:p>
        </w:tc>
      </w:tr>
      <w:tr w:rsidR="007E393E" w:rsidRPr="0077725B" w14:paraId="588653A4" w14:textId="77777777">
        <w:trPr>
          <w:trHeight w:val="361"/>
        </w:trPr>
        <w:tc>
          <w:tcPr>
            <w:tcW w:w="2970" w:type="dxa"/>
            <w:gridSpan w:val="5"/>
            <w:tcBorders>
              <w:top w:val="nil"/>
              <w:bottom w:val="nil"/>
              <w:right w:val="single" w:sz="8" w:space="0" w:color="649C3E"/>
            </w:tcBorders>
          </w:tcPr>
          <w:p w14:paraId="5D5C4594"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37E6227F" w14:textId="77777777" w:rsidR="007E393E" w:rsidRPr="0077725B" w:rsidRDefault="007E393E">
            <w:pPr>
              <w:rPr>
                <w:rFonts w:ascii="ISHALinkpen Join" w:eastAsia="Oi" w:hAnsi="ISHALinkpen Join" w:cs="Arial"/>
                <w:b/>
                <w:sz w:val="16"/>
                <w:szCs w:val="16"/>
                <w:vertAlign w:val="superscript"/>
              </w:rPr>
            </w:pPr>
          </w:p>
          <w:p w14:paraId="12C632EA" w14:textId="77777777" w:rsidR="007E393E" w:rsidRPr="0077725B" w:rsidRDefault="0077725B">
            <w:pP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English</w:t>
            </w:r>
          </w:p>
        </w:tc>
        <w:tc>
          <w:tcPr>
            <w:tcW w:w="420" w:type="dxa"/>
            <w:tcBorders>
              <w:top w:val="nil"/>
              <w:left w:val="single" w:sz="8" w:space="0" w:color="649C3E"/>
              <w:bottom w:val="single" w:sz="8" w:space="0" w:color="649C3E"/>
              <w:right w:val="single" w:sz="8" w:space="0" w:color="649C3E"/>
            </w:tcBorders>
          </w:tcPr>
          <w:p w14:paraId="589BE724"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6FFF2964" w14:textId="7BC470C6" w:rsidR="007E393E" w:rsidRPr="0077725B" w:rsidRDefault="008B478D">
            <w:pPr>
              <w:rPr>
                <w:rFonts w:ascii="ISHALinkpen Join" w:eastAsia="Times New Roman" w:hAnsi="ISHALinkpen Join" w:cs="Arial"/>
                <w:sz w:val="16"/>
                <w:szCs w:val="16"/>
                <w:vertAlign w:val="superscript"/>
              </w:rPr>
            </w:pPr>
            <w:r w:rsidRPr="0077725B">
              <w:rPr>
                <w:rFonts w:ascii="ISHALinkpen Join" w:eastAsia="Times New Roman" w:hAnsi="ISHALinkpen Join" w:cs="Arial"/>
                <w:sz w:val="16"/>
                <w:szCs w:val="16"/>
                <w:vertAlign w:val="superscript"/>
              </w:rPr>
              <w:t xml:space="preserve">Children will be focusing on a range of genres in their writing, including an explanation text, journalistic report and a split-narrative. Each week children will learn a grammar focus which will be integrated into their writing. </w:t>
            </w:r>
          </w:p>
        </w:tc>
        <w:tc>
          <w:tcPr>
            <w:tcW w:w="285" w:type="dxa"/>
            <w:vMerge w:val="restart"/>
            <w:tcBorders>
              <w:top w:val="nil"/>
              <w:left w:val="single" w:sz="8" w:space="0" w:color="649C3E"/>
              <w:bottom w:val="nil"/>
            </w:tcBorders>
          </w:tcPr>
          <w:p w14:paraId="2AE3CEF3"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0087103B"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59D25974" w14:textId="77777777">
        <w:trPr>
          <w:trHeight w:val="240"/>
        </w:trPr>
        <w:tc>
          <w:tcPr>
            <w:tcW w:w="2400" w:type="dxa"/>
            <w:gridSpan w:val="3"/>
            <w:tcBorders>
              <w:top w:val="nil"/>
              <w:bottom w:val="nil"/>
              <w:right w:val="nil"/>
            </w:tcBorders>
          </w:tcPr>
          <w:p w14:paraId="34439ADD"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right w:val="single" w:sz="8" w:space="0" w:color="578837"/>
            </w:tcBorders>
          </w:tcPr>
          <w:p w14:paraId="2098DEE3" w14:textId="77777777" w:rsidR="007E393E" w:rsidRPr="0077725B" w:rsidRDefault="007E393E">
            <w:pPr>
              <w:rPr>
                <w:rFonts w:ascii="ISHALinkpen Join" w:eastAsia="Oi" w:hAnsi="ISHALinkpen Join" w:cs="Arial"/>
                <w:b/>
                <w:sz w:val="16"/>
                <w:szCs w:val="16"/>
                <w:vertAlign w:val="superscript"/>
              </w:rPr>
            </w:pPr>
          </w:p>
        </w:tc>
        <w:tc>
          <w:tcPr>
            <w:tcW w:w="285" w:type="dxa"/>
            <w:tcBorders>
              <w:top w:val="single" w:sz="8" w:space="0" w:color="578837"/>
              <w:left w:val="single" w:sz="8" w:space="0" w:color="578837"/>
              <w:bottom w:val="nil"/>
              <w:right w:val="single" w:sz="8" w:space="0" w:color="649C3E"/>
            </w:tcBorders>
          </w:tcPr>
          <w:p w14:paraId="23AB72B3" w14:textId="77777777" w:rsidR="007E393E" w:rsidRPr="0077725B" w:rsidRDefault="007E393E">
            <w:pPr>
              <w:rPr>
                <w:rFonts w:ascii="ISHALinkpen Join" w:eastAsia="Oi" w:hAnsi="ISHALinkpen Join"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035BF467"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79BBCFCF" w14:textId="77777777" w:rsidR="007E393E" w:rsidRPr="0077725B" w:rsidRDefault="007E393E">
            <w:pPr>
              <w:rPr>
                <w:rFonts w:ascii="ISHALinkpen Join" w:eastAsia="Oi" w:hAnsi="ISHALinkpen Join"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35202179"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nil"/>
            </w:tcBorders>
          </w:tcPr>
          <w:p w14:paraId="2CB100B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295" w:type="dxa"/>
            <w:gridSpan w:val="2"/>
            <w:vMerge/>
          </w:tcPr>
          <w:p w14:paraId="1D762E13"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3E2C1811" w14:textId="77777777">
        <w:trPr>
          <w:trHeight w:val="171"/>
        </w:trPr>
        <w:tc>
          <w:tcPr>
            <w:tcW w:w="2685" w:type="dxa"/>
            <w:gridSpan w:val="4"/>
            <w:vMerge w:val="restart"/>
            <w:tcBorders>
              <w:top w:val="nil"/>
              <w:bottom w:val="nil"/>
              <w:right w:val="single" w:sz="8" w:space="0" w:color="578837"/>
            </w:tcBorders>
          </w:tcPr>
          <w:p w14:paraId="75BEAD13"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single" w:sz="8" w:space="0" w:color="578837"/>
              <w:bottom w:val="nil"/>
              <w:right w:val="nil"/>
            </w:tcBorders>
          </w:tcPr>
          <w:p w14:paraId="2F02AE5C" w14:textId="77777777" w:rsidR="007E393E" w:rsidRPr="0077725B" w:rsidRDefault="007E393E">
            <w:pPr>
              <w:rPr>
                <w:rFonts w:ascii="ISHALinkpen Join" w:eastAsia="Oi" w:hAnsi="ISHALinkpen Join" w:cs="Arial"/>
                <w:b/>
                <w:sz w:val="16"/>
                <w:szCs w:val="16"/>
                <w:vertAlign w:val="superscript"/>
              </w:rPr>
            </w:pPr>
          </w:p>
        </w:tc>
        <w:tc>
          <w:tcPr>
            <w:tcW w:w="1335" w:type="dxa"/>
            <w:tcBorders>
              <w:top w:val="single" w:sz="8" w:space="0" w:color="649C3E"/>
              <w:left w:val="nil"/>
              <w:bottom w:val="single" w:sz="8" w:space="0" w:color="649C3E"/>
              <w:right w:val="nil"/>
            </w:tcBorders>
          </w:tcPr>
          <w:p w14:paraId="14E7CE06" w14:textId="77777777" w:rsidR="007E393E" w:rsidRPr="0077725B" w:rsidRDefault="007E393E">
            <w:pPr>
              <w:rPr>
                <w:rFonts w:ascii="ISHALinkpen Join" w:eastAsia="Oi" w:hAnsi="ISHALinkpen Join" w:cs="Arial"/>
                <w:b/>
                <w:sz w:val="16"/>
                <w:szCs w:val="16"/>
                <w:vertAlign w:val="superscript"/>
              </w:rPr>
            </w:pPr>
          </w:p>
        </w:tc>
        <w:tc>
          <w:tcPr>
            <w:tcW w:w="420" w:type="dxa"/>
            <w:tcBorders>
              <w:top w:val="nil"/>
              <w:left w:val="nil"/>
              <w:bottom w:val="nil"/>
              <w:right w:val="nil"/>
            </w:tcBorders>
          </w:tcPr>
          <w:p w14:paraId="1BD7846A" w14:textId="77777777" w:rsidR="007E393E" w:rsidRPr="0077725B" w:rsidRDefault="007E393E">
            <w:pPr>
              <w:rPr>
                <w:rFonts w:ascii="ISHALinkpen Join" w:eastAsia="Oi" w:hAnsi="ISHALinkpen Join" w:cs="Arial"/>
                <w:b/>
                <w:sz w:val="16"/>
                <w:szCs w:val="16"/>
                <w:vertAlign w:val="superscript"/>
              </w:rPr>
            </w:pPr>
          </w:p>
        </w:tc>
        <w:tc>
          <w:tcPr>
            <w:tcW w:w="8415" w:type="dxa"/>
            <w:tcBorders>
              <w:top w:val="single" w:sz="8" w:space="0" w:color="649C3E"/>
              <w:left w:val="nil"/>
              <w:bottom w:val="single" w:sz="8" w:space="0" w:color="649C3E"/>
              <w:right w:val="nil"/>
            </w:tcBorders>
          </w:tcPr>
          <w:p w14:paraId="35FF8DE1"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tcBorders>
          </w:tcPr>
          <w:p w14:paraId="27F2D37F"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29A8720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5285104B" w14:textId="77777777">
        <w:trPr>
          <w:trHeight w:val="361"/>
        </w:trPr>
        <w:tc>
          <w:tcPr>
            <w:tcW w:w="2685" w:type="dxa"/>
            <w:gridSpan w:val="4"/>
            <w:vMerge/>
            <w:tcBorders>
              <w:top w:val="nil"/>
              <w:bottom w:val="nil"/>
              <w:right w:val="single" w:sz="8" w:space="0" w:color="578837"/>
            </w:tcBorders>
          </w:tcPr>
          <w:p w14:paraId="3CA4189F"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nil"/>
              <w:left w:val="single" w:sz="8" w:space="0" w:color="578837"/>
              <w:bottom w:val="single" w:sz="8" w:space="0" w:color="578837"/>
              <w:right w:val="single" w:sz="8" w:space="0" w:color="649C3E"/>
            </w:tcBorders>
          </w:tcPr>
          <w:p w14:paraId="7E515A6F"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120749E4" w14:textId="77777777" w:rsidR="007E393E" w:rsidRPr="0077725B" w:rsidRDefault="007E393E">
            <w:pPr>
              <w:rPr>
                <w:rFonts w:ascii="ISHALinkpen Join" w:eastAsia="Oi" w:hAnsi="ISHALinkpen Join" w:cs="Arial"/>
                <w:b/>
                <w:sz w:val="16"/>
                <w:szCs w:val="16"/>
                <w:vertAlign w:val="superscript"/>
              </w:rPr>
            </w:pPr>
          </w:p>
          <w:p w14:paraId="3CAA6328" w14:textId="77777777" w:rsidR="007E393E" w:rsidRPr="0077725B" w:rsidRDefault="0077725B">
            <w:pP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Maths</w:t>
            </w:r>
          </w:p>
        </w:tc>
        <w:tc>
          <w:tcPr>
            <w:tcW w:w="420" w:type="dxa"/>
            <w:tcBorders>
              <w:top w:val="nil"/>
              <w:left w:val="single" w:sz="8" w:space="0" w:color="649C3E"/>
              <w:bottom w:val="single" w:sz="8" w:space="0" w:color="649C3E"/>
              <w:right w:val="single" w:sz="8" w:space="0" w:color="649C3E"/>
            </w:tcBorders>
          </w:tcPr>
          <w:p w14:paraId="6FAAB944"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03924757" w14:textId="5145964A" w:rsidR="007E393E" w:rsidRPr="0077725B" w:rsidRDefault="0077725B">
            <w:pPr>
              <w:rPr>
                <w:rFonts w:ascii="ISHALinkpen Join" w:eastAsia="Times New Roman" w:hAnsi="ISHALinkpen Join" w:cs="Arial"/>
                <w:sz w:val="16"/>
                <w:szCs w:val="16"/>
                <w:vertAlign w:val="superscript"/>
              </w:rPr>
            </w:pPr>
            <w:r w:rsidRPr="0077725B">
              <w:rPr>
                <w:rFonts w:ascii="ISHALinkpen Join" w:eastAsia="Times New Roman" w:hAnsi="ISHALinkpen Join" w:cs="Arial"/>
                <w:sz w:val="16"/>
                <w:szCs w:val="16"/>
                <w:vertAlign w:val="superscript"/>
              </w:rPr>
              <w:t>Children will be getting stuck into negative numbers this half-term. We will count through zero, order and compare as well as solving problems. On top of this, we will explore how negative numbers relate to real life, such as thermometers, buying it</w:t>
            </w:r>
            <w:r w:rsidRPr="0077725B">
              <w:rPr>
                <w:rFonts w:ascii="ISHALinkpen Join" w:eastAsia="Times New Roman" w:hAnsi="ISHALinkpen Join" w:cs="Arial"/>
                <w:sz w:val="16"/>
                <w:szCs w:val="16"/>
                <w:vertAlign w:val="superscript"/>
              </w:rPr>
              <w:t xml:space="preserve">ems and supporting the understanding of common interactions, including levels within buildings. </w:t>
            </w:r>
          </w:p>
        </w:tc>
        <w:tc>
          <w:tcPr>
            <w:tcW w:w="285" w:type="dxa"/>
            <w:vMerge w:val="restart"/>
            <w:tcBorders>
              <w:top w:val="nil"/>
              <w:left w:val="single" w:sz="8" w:space="0" w:color="649C3E"/>
              <w:bottom w:val="nil"/>
            </w:tcBorders>
          </w:tcPr>
          <w:p w14:paraId="1DC77BCC"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08E4F484"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2292A55B" w14:textId="77777777">
        <w:trPr>
          <w:trHeight w:val="361"/>
        </w:trPr>
        <w:tc>
          <w:tcPr>
            <w:tcW w:w="2400" w:type="dxa"/>
            <w:gridSpan w:val="3"/>
            <w:tcBorders>
              <w:top w:val="nil"/>
              <w:bottom w:val="nil"/>
              <w:right w:val="nil"/>
            </w:tcBorders>
          </w:tcPr>
          <w:p w14:paraId="55CEEAC1"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right w:val="single" w:sz="8" w:space="0" w:color="578837"/>
            </w:tcBorders>
          </w:tcPr>
          <w:p w14:paraId="7E10E253" w14:textId="77777777" w:rsidR="007E393E" w:rsidRPr="0077725B" w:rsidRDefault="007E393E">
            <w:pPr>
              <w:rPr>
                <w:rFonts w:ascii="ISHALinkpen Join" w:eastAsia="Oi" w:hAnsi="ISHALinkpen Join" w:cs="Arial"/>
                <w:b/>
                <w:sz w:val="16"/>
                <w:szCs w:val="16"/>
                <w:vertAlign w:val="superscript"/>
              </w:rPr>
            </w:pPr>
          </w:p>
        </w:tc>
        <w:tc>
          <w:tcPr>
            <w:tcW w:w="285" w:type="dxa"/>
            <w:tcBorders>
              <w:top w:val="single" w:sz="8" w:space="0" w:color="578837"/>
              <w:left w:val="single" w:sz="8" w:space="0" w:color="578837"/>
              <w:bottom w:val="nil"/>
              <w:right w:val="single" w:sz="8" w:space="0" w:color="649C3E"/>
            </w:tcBorders>
          </w:tcPr>
          <w:p w14:paraId="68C77FCA" w14:textId="77777777" w:rsidR="007E393E" w:rsidRPr="0077725B" w:rsidRDefault="007E393E">
            <w:pPr>
              <w:rPr>
                <w:rFonts w:ascii="ISHALinkpen Join" w:eastAsia="Oi" w:hAnsi="ISHALinkpen Join"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487E48F7"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2FC20ABE" w14:textId="77777777" w:rsidR="007E393E" w:rsidRPr="0077725B" w:rsidRDefault="007E393E">
            <w:pPr>
              <w:rPr>
                <w:rFonts w:ascii="ISHALinkpen Join" w:eastAsia="Oi" w:hAnsi="ISHALinkpen Join"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4222DAC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nil"/>
            </w:tcBorders>
          </w:tcPr>
          <w:p w14:paraId="4E3040F6"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295" w:type="dxa"/>
            <w:gridSpan w:val="2"/>
            <w:vMerge/>
          </w:tcPr>
          <w:p w14:paraId="2C390572"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09DF43E3" w14:textId="77777777">
        <w:trPr>
          <w:trHeight w:val="136"/>
        </w:trPr>
        <w:tc>
          <w:tcPr>
            <w:tcW w:w="2685" w:type="dxa"/>
            <w:gridSpan w:val="4"/>
            <w:tcBorders>
              <w:top w:val="nil"/>
              <w:bottom w:val="single" w:sz="8" w:space="0" w:color="649C3E"/>
              <w:right w:val="single" w:sz="8" w:space="0" w:color="578837"/>
            </w:tcBorders>
          </w:tcPr>
          <w:p w14:paraId="6EDE5DB6"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single" w:sz="8" w:space="0" w:color="578837"/>
              <w:bottom w:val="nil"/>
              <w:right w:val="nil"/>
            </w:tcBorders>
          </w:tcPr>
          <w:p w14:paraId="63BDFE29" w14:textId="77777777" w:rsidR="007E393E" w:rsidRPr="0077725B" w:rsidRDefault="007E393E">
            <w:pPr>
              <w:rPr>
                <w:rFonts w:ascii="ISHALinkpen Join" w:eastAsia="Oi" w:hAnsi="ISHALinkpen Join" w:cs="Arial"/>
                <w:b/>
                <w:sz w:val="16"/>
                <w:szCs w:val="16"/>
                <w:vertAlign w:val="superscript"/>
              </w:rPr>
            </w:pPr>
          </w:p>
        </w:tc>
        <w:tc>
          <w:tcPr>
            <w:tcW w:w="1335" w:type="dxa"/>
            <w:tcBorders>
              <w:top w:val="single" w:sz="8" w:space="0" w:color="649C3E"/>
              <w:left w:val="nil"/>
              <w:bottom w:val="single" w:sz="8" w:space="0" w:color="649C3E"/>
              <w:right w:val="nil"/>
            </w:tcBorders>
          </w:tcPr>
          <w:p w14:paraId="0ACC4C15" w14:textId="77777777" w:rsidR="007E393E" w:rsidRPr="0077725B" w:rsidRDefault="007E393E">
            <w:pPr>
              <w:rPr>
                <w:rFonts w:ascii="ISHALinkpen Join" w:eastAsia="Oi" w:hAnsi="ISHALinkpen Join" w:cs="Arial"/>
                <w:b/>
                <w:sz w:val="16"/>
                <w:szCs w:val="16"/>
                <w:vertAlign w:val="superscript"/>
              </w:rPr>
            </w:pPr>
          </w:p>
        </w:tc>
        <w:tc>
          <w:tcPr>
            <w:tcW w:w="420" w:type="dxa"/>
            <w:tcBorders>
              <w:top w:val="nil"/>
              <w:left w:val="nil"/>
              <w:bottom w:val="nil"/>
              <w:right w:val="nil"/>
            </w:tcBorders>
          </w:tcPr>
          <w:p w14:paraId="5A8F654B" w14:textId="77777777" w:rsidR="007E393E" w:rsidRPr="0077725B" w:rsidRDefault="007E393E">
            <w:pPr>
              <w:rPr>
                <w:rFonts w:ascii="ISHALinkpen Join" w:eastAsia="Oi" w:hAnsi="ISHALinkpen Join" w:cs="Arial"/>
                <w:b/>
                <w:sz w:val="16"/>
                <w:szCs w:val="16"/>
                <w:vertAlign w:val="superscript"/>
              </w:rPr>
            </w:pPr>
          </w:p>
        </w:tc>
        <w:tc>
          <w:tcPr>
            <w:tcW w:w="8415" w:type="dxa"/>
            <w:tcBorders>
              <w:top w:val="single" w:sz="8" w:space="0" w:color="649C3E"/>
              <w:left w:val="nil"/>
              <w:bottom w:val="single" w:sz="8" w:space="0" w:color="649C3E"/>
              <w:right w:val="nil"/>
            </w:tcBorders>
          </w:tcPr>
          <w:p w14:paraId="4A2DD9C5"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tcBorders>
          </w:tcPr>
          <w:p w14:paraId="5C082724"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3FD28258"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40ACB566" w14:textId="77777777">
        <w:trPr>
          <w:trHeight w:val="356"/>
        </w:trPr>
        <w:tc>
          <w:tcPr>
            <w:tcW w:w="1275" w:type="dxa"/>
            <w:vMerge w:val="restart"/>
            <w:tcBorders>
              <w:top w:val="nil"/>
              <w:bottom w:val="nil"/>
              <w:right w:val="single" w:sz="8" w:space="0" w:color="649C3E"/>
            </w:tcBorders>
          </w:tcPr>
          <w:p w14:paraId="553C0DBE" w14:textId="77777777" w:rsidR="007E393E" w:rsidRPr="0077725B" w:rsidRDefault="007E393E">
            <w:pPr>
              <w:jc w:val="center"/>
              <w:rPr>
                <w:rFonts w:ascii="ISHALinkpen Join" w:eastAsia="Oi" w:hAnsi="ISHALinkpen Join" w:cs="Arial"/>
                <w:b/>
                <w:sz w:val="16"/>
                <w:szCs w:val="16"/>
                <w:vertAlign w:val="superscript"/>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cPr>
          <w:p w14:paraId="7BE8074A" w14:textId="77777777" w:rsidR="007E393E" w:rsidRPr="0077725B" w:rsidRDefault="0077725B">
            <w:pPr>
              <w:ind w:left="113" w:right="113"/>
              <w:jc w:val="center"/>
              <w:rPr>
                <w:rFonts w:ascii="ISHALinkpen Join" w:eastAsia="Oi" w:hAnsi="ISHALinkpen Join" w:cs="Arial"/>
                <w:b/>
                <w:color w:val="000000"/>
                <w:sz w:val="16"/>
                <w:szCs w:val="16"/>
                <w:vertAlign w:val="superscript"/>
              </w:rPr>
            </w:pPr>
            <w:r w:rsidRPr="0077725B">
              <w:rPr>
                <w:rFonts w:ascii="ISHALinkpen Join" w:eastAsia="Oi" w:hAnsi="ISHALinkpen Join" w:cs="Arial"/>
                <w:b/>
                <w:sz w:val="16"/>
                <w:szCs w:val="16"/>
                <w:u w:val="single"/>
                <w:vertAlign w:val="superscript"/>
              </w:rPr>
              <w:t xml:space="preserve">ALL </w:t>
            </w:r>
          </w:p>
        </w:tc>
        <w:tc>
          <w:tcPr>
            <w:tcW w:w="285" w:type="dxa"/>
            <w:vMerge w:val="restart"/>
            <w:tcBorders>
              <w:top w:val="nil"/>
              <w:left w:val="single" w:sz="8" w:space="0" w:color="649C3E"/>
              <w:bottom w:val="single" w:sz="12" w:space="0" w:color="578837"/>
              <w:right w:val="single" w:sz="8" w:space="0" w:color="578837"/>
            </w:tcBorders>
          </w:tcPr>
          <w:p w14:paraId="0F6C96D9" w14:textId="77777777" w:rsidR="007E393E" w:rsidRPr="0077725B" w:rsidRDefault="007E393E">
            <w:pPr>
              <w:rPr>
                <w:rFonts w:ascii="ISHALinkpen Join" w:eastAsia="Oi" w:hAnsi="ISHALinkpen Join" w:cs="Arial"/>
                <w:b/>
                <w:color w:val="000000"/>
                <w:sz w:val="16"/>
                <w:szCs w:val="16"/>
                <w:vertAlign w:val="superscript"/>
              </w:rPr>
            </w:pPr>
          </w:p>
        </w:tc>
        <w:tc>
          <w:tcPr>
            <w:tcW w:w="285" w:type="dxa"/>
            <w:tcBorders>
              <w:top w:val="nil"/>
              <w:left w:val="single" w:sz="8" w:space="0" w:color="578837"/>
              <w:bottom w:val="single" w:sz="8" w:space="0" w:color="578837"/>
              <w:right w:val="single" w:sz="8" w:space="0" w:color="649C3E"/>
            </w:tcBorders>
          </w:tcPr>
          <w:p w14:paraId="53E3CB23"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64F4E26B" w14:textId="77777777" w:rsidR="007E393E" w:rsidRPr="0077725B" w:rsidRDefault="007E393E">
            <w:pPr>
              <w:rPr>
                <w:rFonts w:ascii="ISHALinkpen Join" w:eastAsia="Oi" w:hAnsi="ISHALinkpen Join" w:cs="Arial"/>
                <w:b/>
                <w:sz w:val="16"/>
                <w:szCs w:val="16"/>
                <w:vertAlign w:val="superscript"/>
              </w:rPr>
            </w:pPr>
          </w:p>
          <w:p w14:paraId="219F0182" w14:textId="77777777" w:rsidR="007E393E" w:rsidRPr="0077725B" w:rsidRDefault="0077725B">
            <w:pP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Science</w:t>
            </w:r>
          </w:p>
        </w:tc>
        <w:tc>
          <w:tcPr>
            <w:tcW w:w="420" w:type="dxa"/>
            <w:tcBorders>
              <w:top w:val="nil"/>
              <w:left w:val="single" w:sz="8" w:space="0" w:color="649C3E"/>
              <w:bottom w:val="single" w:sz="8" w:space="0" w:color="649C3E"/>
              <w:right w:val="single" w:sz="8" w:space="0" w:color="649C3E"/>
            </w:tcBorders>
          </w:tcPr>
          <w:p w14:paraId="6C099B83"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479FCEC6" w14:textId="12EB29B5" w:rsidR="007E393E" w:rsidRPr="0077725B" w:rsidRDefault="0077725B">
            <w:pPr>
              <w:rPr>
                <w:rFonts w:ascii="ISHALinkpen Join" w:eastAsia="Oi" w:hAnsi="ISHALinkpen Join" w:cs="Arial"/>
                <w:sz w:val="16"/>
                <w:szCs w:val="16"/>
                <w:vertAlign w:val="superscript"/>
              </w:rPr>
            </w:pPr>
            <w:r w:rsidRPr="0077725B">
              <w:rPr>
                <w:rFonts w:ascii="ISHALinkpen Join" w:eastAsia="Oi" w:hAnsi="ISHALinkpen Join" w:cs="Arial"/>
                <w:sz w:val="16"/>
                <w:szCs w:val="16"/>
                <w:vertAlign w:val="superscript"/>
              </w:rPr>
              <w:t xml:space="preserve">In Science, we will </w:t>
            </w:r>
            <w:r w:rsidR="008B478D" w:rsidRPr="0077725B">
              <w:rPr>
                <w:rFonts w:ascii="ISHALinkpen Join" w:eastAsia="Oi" w:hAnsi="ISHALinkpen Join" w:cs="Arial"/>
                <w:sz w:val="16"/>
                <w:szCs w:val="16"/>
                <w:vertAlign w:val="superscript"/>
              </w:rPr>
              <w:t xml:space="preserve">be looking at changes of materials, </w:t>
            </w:r>
            <w:r w:rsidR="00134A81" w:rsidRPr="0077725B">
              <w:rPr>
                <w:rFonts w:ascii="ISHALinkpen Join" w:eastAsia="Oi" w:hAnsi="ISHALinkpen Join" w:cs="Arial"/>
                <w:sz w:val="16"/>
                <w:szCs w:val="16"/>
                <w:vertAlign w:val="superscript"/>
              </w:rPr>
              <w:t xml:space="preserve">focusing on exploring irreversible and reversible changes, chemical reactions and taking part in a range of experiments. </w:t>
            </w:r>
          </w:p>
        </w:tc>
        <w:tc>
          <w:tcPr>
            <w:tcW w:w="285" w:type="dxa"/>
            <w:vMerge w:val="restart"/>
            <w:tcBorders>
              <w:top w:val="nil"/>
              <w:left w:val="single" w:sz="8" w:space="0" w:color="649C3E"/>
              <w:bottom w:val="nil"/>
            </w:tcBorders>
          </w:tcPr>
          <w:p w14:paraId="58CC6835"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34C690C5"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542907E4" w14:textId="77777777" w:rsidTr="0077725B">
        <w:trPr>
          <w:trHeight w:val="86"/>
        </w:trPr>
        <w:tc>
          <w:tcPr>
            <w:tcW w:w="1275" w:type="dxa"/>
            <w:vMerge/>
            <w:tcBorders>
              <w:top w:val="nil"/>
              <w:bottom w:val="nil"/>
              <w:right w:val="single" w:sz="8" w:space="0" w:color="649C3E"/>
            </w:tcBorders>
          </w:tcPr>
          <w:p w14:paraId="3CB7F01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78324C8"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single" w:sz="12" w:space="0" w:color="578837"/>
              <w:right w:val="single" w:sz="8" w:space="0" w:color="578837"/>
            </w:tcBorders>
          </w:tcPr>
          <w:p w14:paraId="7D26F8D9"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single" w:sz="8" w:space="0" w:color="578837"/>
              <w:left w:val="single" w:sz="8" w:space="0" w:color="578837"/>
              <w:bottom w:val="nil"/>
              <w:right w:val="single" w:sz="8" w:space="0" w:color="649C3E"/>
            </w:tcBorders>
          </w:tcPr>
          <w:p w14:paraId="5B25A81F" w14:textId="77777777" w:rsidR="007E393E" w:rsidRPr="0077725B" w:rsidRDefault="007E393E">
            <w:pPr>
              <w:rPr>
                <w:rFonts w:ascii="ISHALinkpen Join" w:eastAsia="Oi" w:hAnsi="ISHALinkpen Join"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4EAFA0E0"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42BB95A1" w14:textId="77777777" w:rsidR="007E393E" w:rsidRPr="0077725B" w:rsidRDefault="007E393E">
            <w:pPr>
              <w:rPr>
                <w:rFonts w:ascii="ISHALinkpen Join" w:eastAsia="Oi" w:hAnsi="ISHALinkpen Join"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31681CA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nil"/>
            </w:tcBorders>
          </w:tcPr>
          <w:p w14:paraId="0220F4D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295" w:type="dxa"/>
            <w:gridSpan w:val="2"/>
            <w:vMerge/>
          </w:tcPr>
          <w:p w14:paraId="455E77D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5DEB3C5E" w14:textId="77777777">
        <w:trPr>
          <w:trHeight w:val="162"/>
        </w:trPr>
        <w:tc>
          <w:tcPr>
            <w:tcW w:w="1275" w:type="dxa"/>
            <w:vMerge/>
            <w:tcBorders>
              <w:top w:val="nil"/>
              <w:bottom w:val="nil"/>
              <w:right w:val="single" w:sz="8" w:space="0" w:color="649C3E"/>
            </w:tcBorders>
          </w:tcPr>
          <w:p w14:paraId="4520A5E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108A1E63"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single" w:sz="12" w:space="0" w:color="578837"/>
              <w:right w:val="single" w:sz="8" w:space="0" w:color="578837"/>
            </w:tcBorders>
          </w:tcPr>
          <w:p w14:paraId="1DBC72A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nil"/>
              <w:left w:val="single" w:sz="8" w:space="0" w:color="578837"/>
              <w:bottom w:val="nil"/>
              <w:right w:val="nil"/>
            </w:tcBorders>
          </w:tcPr>
          <w:p w14:paraId="6187AE29" w14:textId="77777777" w:rsidR="007E393E" w:rsidRPr="0077725B" w:rsidRDefault="007E393E">
            <w:pPr>
              <w:rPr>
                <w:rFonts w:ascii="ISHALinkpen Join" w:eastAsia="Oi" w:hAnsi="ISHALinkpen Join" w:cs="Arial"/>
                <w:b/>
                <w:sz w:val="16"/>
                <w:szCs w:val="16"/>
                <w:vertAlign w:val="superscript"/>
              </w:rPr>
            </w:pPr>
          </w:p>
        </w:tc>
        <w:tc>
          <w:tcPr>
            <w:tcW w:w="1335" w:type="dxa"/>
            <w:tcBorders>
              <w:top w:val="single" w:sz="8" w:space="0" w:color="649C3E"/>
              <w:left w:val="nil"/>
              <w:bottom w:val="single" w:sz="8" w:space="0" w:color="649C3E"/>
              <w:right w:val="nil"/>
            </w:tcBorders>
          </w:tcPr>
          <w:p w14:paraId="2D3142E5" w14:textId="77777777" w:rsidR="007E393E" w:rsidRPr="0077725B" w:rsidRDefault="007E393E">
            <w:pPr>
              <w:rPr>
                <w:rFonts w:ascii="ISHALinkpen Join" w:eastAsia="Oi" w:hAnsi="ISHALinkpen Join" w:cs="Arial"/>
                <w:b/>
                <w:sz w:val="16"/>
                <w:szCs w:val="16"/>
                <w:vertAlign w:val="superscript"/>
              </w:rPr>
            </w:pPr>
          </w:p>
        </w:tc>
        <w:tc>
          <w:tcPr>
            <w:tcW w:w="420" w:type="dxa"/>
            <w:tcBorders>
              <w:top w:val="nil"/>
              <w:left w:val="nil"/>
              <w:bottom w:val="nil"/>
              <w:right w:val="nil"/>
            </w:tcBorders>
          </w:tcPr>
          <w:p w14:paraId="55E02986" w14:textId="77777777" w:rsidR="007E393E" w:rsidRPr="0077725B" w:rsidRDefault="007E393E">
            <w:pPr>
              <w:rPr>
                <w:rFonts w:ascii="ISHALinkpen Join" w:eastAsia="Oi" w:hAnsi="ISHALinkpen Join" w:cs="Arial"/>
                <w:b/>
                <w:sz w:val="16"/>
                <w:szCs w:val="16"/>
                <w:vertAlign w:val="superscript"/>
              </w:rPr>
            </w:pPr>
          </w:p>
        </w:tc>
        <w:tc>
          <w:tcPr>
            <w:tcW w:w="8415" w:type="dxa"/>
            <w:tcBorders>
              <w:top w:val="single" w:sz="8" w:space="0" w:color="649C3E"/>
              <w:left w:val="nil"/>
              <w:bottom w:val="single" w:sz="8" w:space="0" w:color="649C3E"/>
              <w:right w:val="nil"/>
            </w:tcBorders>
          </w:tcPr>
          <w:p w14:paraId="13A5EDD2"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tcBorders>
          </w:tcPr>
          <w:p w14:paraId="5FA15998"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4BF700E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3CCFA90F" w14:textId="77777777">
        <w:trPr>
          <w:trHeight w:val="353"/>
        </w:trPr>
        <w:tc>
          <w:tcPr>
            <w:tcW w:w="1275" w:type="dxa"/>
            <w:vMerge/>
            <w:tcBorders>
              <w:top w:val="nil"/>
              <w:bottom w:val="nil"/>
              <w:right w:val="single" w:sz="8" w:space="0" w:color="649C3E"/>
            </w:tcBorders>
          </w:tcPr>
          <w:p w14:paraId="2477CBC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22D22F4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single" w:sz="12" w:space="0" w:color="578837"/>
              <w:right w:val="single" w:sz="8" w:space="0" w:color="578837"/>
            </w:tcBorders>
          </w:tcPr>
          <w:p w14:paraId="746D3672"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nil"/>
              <w:left w:val="single" w:sz="8" w:space="0" w:color="578837"/>
              <w:bottom w:val="single" w:sz="12" w:space="0" w:color="578837"/>
              <w:right w:val="single" w:sz="8" w:space="0" w:color="649C3E"/>
            </w:tcBorders>
          </w:tcPr>
          <w:p w14:paraId="1CCEAA54"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3F69162F" w14:textId="77777777" w:rsidR="007E393E" w:rsidRPr="0077725B" w:rsidRDefault="007E393E">
            <w:pPr>
              <w:rPr>
                <w:rFonts w:ascii="ISHALinkpen Join" w:eastAsia="Oi" w:hAnsi="ISHALinkpen Join" w:cs="Arial"/>
                <w:b/>
                <w:sz w:val="16"/>
                <w:szCs w:val="16"/>
                <w:vertAlign w:val="superscript"/>
              </w:rPr>
            </w:pPr>
          </w:p>
          <w:p w14:paraId="3D84CF5C" w14:textId="77777777" w:rsidR="007E393E" w:rsidRPr="0077725B" w:rsidRDefault="0077725B">
            <w:pP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History</w:t>
            </w:r>
          </w:p>
        </w:tc>
        <w:tc>
          <w:tcPr>
            <w:tcW w:w="420" w:type="dxa"/>
            <w:tcBorders>
              <w:top w:val="nil"/>
              <w:left w:val="single" w:sz="8" w:space="0" w:color="649C3E"/>
              <w:bottom w:val="single" w:sz="8" w:space="0" w:color="649C3E"/>
              <w:right w:val="single" w:sz="8" w:space="0" w:color="649C3E"/>
            </w:tcBorders>
          </w:tcPr>
          <w:p w14:paraId="2B13BE6F"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2F7D8323" w14:textId="13BB1E33" w:rsidR="007E393E" w:rsidRPr="0077725B" w:rsidRDefault="0077725B">
            <w:pPr>
              <w:rPr>
                <w:rFonts w:ascii="ISHALinkpen Join" w:eastAsia="Arial" w:hAnsi="ISHALinkpen Join" w:cs="Arial"/>
                <w:sz w:val="16"/>
                <w:szCs w:val="16"/>
                <w:vertAlign w:val="superscript"/>
              </w:rPr>
            </w:pPr>
            <w:r w:rsidRPr="0077725B">
              <w:rPr>
                <w:rFonts w:ascii="ISHALinkpen Join" w:eastAsia="Arial" w:hAnsi="ISHALinkpen Join" w:cs="Arial"/>
                <w:sz w:val="16"/>
                <w:szCs w:val="16"/>
                <w:vertAlign w:val="superscript"/>
              </w:rPr>
              <w:t>Year 5 will explore World War I this term, understanding life for the troops in the trenches and those on the home front. They will further explore the causes and consequences of the Great War, contributions of those who remained behind and will understand</w:t>
            </w:r>
            <w:r w:rsidRPr="0077725B">
              <w:rPr>
                <w:rFonts w:ascii="ISHALinkpen Join" w:eastAsia="Arial" w:hAnsi="ISHALinkpen Join" w:cs="Arial"/>
                <w:sz w:val="16"/>
                <w:szCs w:val="16"/>
                <w:vertAlign w:val="superscript"/>
              </w:rPr>
              <w:t xml:space="preserve"> how soldiers are remembered in our modern society. </w:t>
            </w:r>
          </w:p>
        </w:tc>
        <w:tc>
          <w:tcPr>
            <w:tcW w:w="285" w:type="dxa"/>
            <w:vMerge w:val="restart"/>
            <w:tcBorders>
              <w:top w:val="nil"/>
              <w:left w:val="single" w:sz="8" w:space="0" w:color="649C3E"/>
              <w:bottom w:val="nil"/>
            </w:tcBorders>
          </w:tcPr>
          <w:p w14:paraId="7D1CB53F"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5162226E"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165CB25E" w14:textId="77777777">
        <w:trPr>
          <w:trHeight w:val="43"/>
        </w:trPr>
        <w:tc>
          <w:tcPr>
            <w:tcW w:w="1275" w:type="dxa"/>
            <w:vMerge/>
            <w:tcBorders>
              <w:top w:val="nil"/>
              <w:bottom w:val="nil"/>
              <w:right w:val="single" w:sz="8" w:space="0" w:color="649C3E"/>
            </w:tcBorders>
          </w:tcPr>
          <w:p w14:paraId="059568C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4FE1B3A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val="restart"/>
            <w:tcBorders>
              <w:top w:val="single" w:sz="12" w:space="0" w:color="578837"/>
              <w:left w:val="single" w:sz="8" w:space="0" w:color="649C3E"/>
              <w:bottom w:val="nil"/>
              <w:right w:val="single" w:sz="8" w:space="0" w:color="578837"/>
            </w:tcBorders>
          </w:tcPr>
          <w:p w14:paraId="20B6A05B" w14:textId="77777777" w:rsidR="007E393E" w:rsidRPr="0077725B" w:rsidRDefault="007E393E">
            <w:pPr>
              <w:rPr>
                <w:rFonts w:ascii="ISHALinkpen Join" w:eastAsia="Oi" w:hAnsi="ISHALinkpen Join" w:cs="Arial"/>
                <w:b/>
                <w:sz w:val="16"/>
                <w:szCs w:val="16"/>
                <w:vertAlign w:val="superscript"/>
              </w:rPr>
            </w:pPr>
          </w:p>
        </w:tc>
        <w:tc>
          <w:tcPr>
            <w:tcW w:w="285" w:type="dxa"/>
            <w:tcBorders>
              <w:top w:val="single" w:sz="12" w:space="0" w:color="578837"/>
              <w:left w:val="single" w:sz="8" w:space="0" w:color="578837"/>
              <w:bottom w:val="nil"/>
              <w:right w:val="single" w:sz="8" w:space="0" w:color="649C3E"/>
            </w:tcBorders>
          </w:tcPr>
          <w:p w14:paraId="193298DB" w14:textId="77777777" w:rsidR="007E393E" w:rsidRPr="0077725B" w:rsidRDefault="007E393E">
            <w:pPr>
              <w:rPr>
                <w:rFonts w:ascii="ISHALinkpen Join" w:eastAsia="Oi" w:hAnsi="ISHALinkpen Join"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451EBC36"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4727355D" w14:textId="77777777" w:rsidR="007E393E" w:rsidRPr="0077725B" w:rsidRDefault="007E393E">
            <w:pPr>
              <w:rPr>
                <w:rFonts w:ascii="ISHALinkpen Join" w:eastAsia="Oi" w:hAnsi="ISHALinkpen Join"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46371125"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nil"/>
            </w:tcBorders>
          </w:tcPr>
          <w:p w14:paraId="4999828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295" w:type="dxa"/>
            <w:gridSpan w:val="2"/>
            <w:vMerge/>
          </w:tcPr>
          <w:p w14:paraId="213200F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5505D815" w14:textId="77777777">
        <w:trPr>
          <w:trHeight w:val="171"/>
        </w:trPr>
        <w:tc>
          <w:tcPr>
            <w:tcW w:w="1275" w:type="dxa"/>
            <w:vMerge/>
            <w:tcBorders>
              <w:top w:val="nil"/>
              <w:bottom w:val="nil"/>
              <w:right w:val="single" w:sz="8" w:space="0" w:color="649C3E"/>
            </w:tcBorders>
          </w:tcPr>
          <w:p w14:paraId="7D338C6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D9F07FE"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single" w:sz="12" w:space="0" w:color="578837"/>
              <w:left w:val="single" w:sz="8" w:space="0" w:color="649C3E"/>
              <w:bottom w:val="nil"/>
              <w:right w:val="single" w:sz="8" w:space="0" w:color="578837"/>
            </w:tcBorders>
          </w:tcPr>
          <w:p w14:paraId="19025F63"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nil"/>
              <w:left w:val="single" w:sz="8" w:space="0" w:color="578837"/>
              <w:bottom w:val="nil"/>
              <w:right w:val="nil"/>
            </w:tcBorders>
          </w:tcPr>
          <w:p w14:paraId="0B1210B7" w14:textId="77777777" w:rsidR="007E393E" w:rsidRPr="0077725B" w:rsidRDefault="007E393E">
            <w:pPr>
              <w:rPr>
                <w:rFonts w:ascii="ISHALinkpen Join" w:eastAsia="Oi" w:hAnsi="ISHALinkpen Join" w:cs="Arial"/>
                <w:b/>
                <w:sz w:val="16"/>
                <w:szCs w:val="16"/>
                <w:vertAlign w:val="superscript"/>
              </w:rPr>
            </w:pPr>
          </w:p>
        </w:tc>
        <w:tc>
          <w:tcPr>
            <w:tcW w:w="1335" w:type="dxa"/>
            <w:tcBorders>
              <w:top w:val="single" w:sz="8" w:space="0" w:color="649C3E"/>
              <w:left w:val="nil"/>
              <w:bottom w:val="single" w:sz="8" w:space="0" w:color="649C3E"/>
              <w:right w:val="nil"/>
            </w:tcBorders>
          </w:tcPr>
          <w:p w14:paraId="4F17F55A" w14:textId="77777777" w:rsidR="007E393E" w:rsidRPr="0077725B" w:rsidRDefault="007E393E">
            <w:pPr>
              <w:rPr>
                <w:rFonts w:ascii="ISHALinkpen Join" w:eastAsia="Oi" w:hAnsi="ISHALinkpen Join" w:cs="Arial"/>
                <w:b/>
                <w:sz w:val="16"/>
                <w:szCs w:val="16"/>
                <w:vertAlign w:val="superscript"/>
              </w:rPr>
            </w:pPr>
          </w:p>
        </w:tc>
        <w:tc>
          <w:tcPr>
            <w:tcW w:w="420" w:type="dxa"/>
            <w:tcBorders>
              <w:top w:val="nil"/>
              <w:left w:val="nil"/>
              <w:bottom w:val="nil"/>
              <w:right w:val="nil"/>
            </w:tcBorders>
          </w:tcPr>
          <w:p w14:paraId="652C525D" w14:textId="77777777" w:rsidR="007E393E" w:rsidRPr="0077725B" w:rsidRDefault="007E393E">
            <w:pPr>
              <w:rPr>
                <w:rFonts w:ascii="ISHALinkpen Join" w:eastAsia="Oi" w:hAnsi="ISHALinkpen Join" w:cs="Arial"/>
                <w:b/>
                <w:sz w:val="16"/>
                <w:szCs w:val="16"/>
                <w:vertAlign w:val="superscript"/>
              </w:rPr>
            </w:pPr>
          </w:p>
        </w:tc>
        <w:tc>
          <w:tcPr>
            <w:tcW w:w="8415" w:type="dxa"/>
            <w:tcBorders>
              <w:top w:val="single" w:sz="8" w:space="0" w:color="649C3E"/>
              <w:left w:val="nil"/>
              <w:bottom w:val="single" w:sz="8" w:space="0" w:color="649C3E"/>
              <w:right w:val="nil"/>
            </w:tcBorders>
          </w:tcPr>
          <w:p w14:paraId="70609D5D"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tcBorders>
          </w:tcPr>
          <w:p w14:paraId="4581E1FC"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22C75B4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4286EE29" w14:textId="77777777">
        <w:trPr>
          <w:trHeight w:val="361"/>
        </w:trPr>
        <w:tc>
          <w:tcPr>
            <w:tcW w:w="1275" w:type="dxa"/>
            <w:vMerge/>
            <w:tcBorders>
              <w:top w:val="nil"/>
              <w:bottom w:val="nil"/>
              <w:right w:val="single" w:sz="8" w:space="0" w:color="649C3E"/>
            </w:tcBorders>
          </w:tcPr>
          <w:p w14:paraId="5C3F924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DDC19F8"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single" w:sz="12" w:space="0" w:color="578837"/>
              <w:left w:val="single" w:sz="8" w:space="0" w:color="649C3E"/>
              <w:bottom w:val="nil"/>
              <w:right w:val="single" w:sz="8" w:space="0" w:color="578837"/>
            </w:tcBorders>
          </w:tcPr>
          <w:p w14:paraId="4FDD06F3"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nil"/>
              <w:left w:val="single" w:sz="8" w:space="0" w:color="578837"/>
              <w:bottom w:val="single" w:sz="8" w:space="0" w:color="578837"/>
              <w:right w:val="single" w:sz="8" w:space="0" w:color="649C3E"/>
            </w:tcBorders>
          </w:tcPr>
          <w:p w14:paraId="6D607988"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29234DC5" w14:textId="77777777" w:rsidR="007E393E" w:rsidRPr="0077725B" w:rsidRDefault="007E393E">
            <w:pPr>
              <w:jc w:val="center"/>
              <w:rPr>
                <w:rFonts w:ascii="ISHALinkpen Join" w:eastAsia="Oi" w:hAnsi="ISHALinkpen Join" w:cs="Arial"/>
                <w:b/>
                <w:sz w:val="16"/>
                <w:szCs w:val="16"/>
                <w:vertAlign w:val="superscript"/>
              </w:rPr>
            </w:pPr>
          </w:p>
          <w:p w14:paraId="4A6B3FAE" w14:textId="77777777" w:rsidR="007E393E" w:rsidRPr="0077725B" w:rsidRDefault="0077725B">
            <w:pP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DT</w:t>
            </w:r>
          </w:p>
        </w:tc>
        <w:tc>
          <w:tcPr>
            <w:tcW w:w="420" w:type="dxa"/>
            <w:tcBorders>
              <w:top w:val="nil"/>
              <w:left w:val="single" w:sz="8" w:space="0" w:color="649C3E"/>
              <w:bottom w:val="single" w:sz="8" w:space="0" w:color="649C3E"/>
              <w:right w:val="single" w:sz="8" w:space="0" w:color="649C3E"/>
            </w:tcBorders>
          </w:tcPr>
          <w:p w14:paraId="0F76CA22"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5B353E9C" w14:textId="77777777" w:rsidR="007E393E" w:rsidRPr="0077725B" w:rsidRDefault="0077725B">
            <w:pPr>
              <w:rPr>
                <w:rFonts w:ascii="ISHALinkpen Join" w:eastAsia="Arial" w:hAnsi="ISHALinkpen Join" w:cs="Arial"/>
                <w:sz w:val="16"/>
                <w:szCs w:val="16"/>
                <w:vertAlign w:val="superscript"/>
              </w:rPr>
            </w:pPr>
            <w:r w:rsidRPr="0077725B">
              <w:rPr>
                <w:rFonts w:ascii="ISHALinkpen Join" w:eastAsia="Arial" w:hAnsi="ISHALinkpen Join" w:cs="Arial"/>
                <w:sz w:val="16"/>
                <w:szCs w:val="16"/>
                <w:vertAlign w:val="superscript"/>
              </w:rPr>
              <w:t>In DT this term, we will be studying textiles, working towards making a WWI smoke hood bag. We will formulate a brief, ensuring we are designing for the use of soldiers, research appropriate materials, learn and practise different stitches and finally make</w:t>
            </w:r>
            <w:r w:rsidRPr="0077725B">
              <w:rPr>
                <w:rFonts w:ascii="ISHALinkpen Join" w:eastAsia="Arial" w:hAnsi="ISHALinkpen Join" w:cs="Arial"/>
                <w:sz w:val="16"/>
                <w:szCs w:val="16"/>
                <w:vertAlign w:val="superscript"/>
              </w:rPr>
              <w:t xml:space="preserve"> and evaluate our designs. </w:t>
            </w:r>
          </w:p>
        </w:tc>
        <w:tc>
          <w:tcPr>
            <w:tcW w:w="285" w:type="dxa"/>
            <w:vMerge w:val="restart"/>
            <w:tcBorders>
              <w:top w:val="nil"/>
              <w:left w:val="single" w:sz="8" w:space="0" w:color="649C3E"/>
              <w:bottom w:val="nil"/>
            </w:tcBorders>
          </w:tcPr>
          <w:p w14:paraId="24AFD2B8"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0833B3D7"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40E2B596" w14:textId="77777777" w:rsidTr="0077725B">
        <w:trPr>
          <w:trHeight w:val="86"/>
        </w:trPr>
        <w:tc>
          <w:tcPr>
            <w:tcW w:w="1275" w:type="dxa"/>
            <w:vMerge/>
            <w:tcBorders>
              <w:top w:val="nil"/>
              <w:bottom w:val="nil"/>
              <w:right w:val="single" w:sz="8" w:space="0" w:color="649C3E"/>
            </w:tcBorders>
          </w:tcPr>
          <w:p w14:paraId="4D6B776E"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2ED19D50"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single" w:sz="12" w:space="0" w:color="578837"/>
              <w:left w:val="single" w:sz="8" w:space="0" w:color="649C3E"/>
              <w:bottom w:val="nil"/>
              <w:right w:val="single" w:sz="8" w:space="0" w:color="578837"/>
            </w:tcBorders>
          </w:tcPr>
          <w:p w14:paraId="3A8CE48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single" w:sz="8" w:space="0" w:color="578837"/>
              <w:left w:val="single" w:sz="8" w:space="0" w:color="578837"/>
              <w:bottom w:val="nil"/>
              <w:right w:val="single" w:sz="8" w:space="0" w:color="649C3E"/>
            </w:tcBorders>
          </w:tcPr>
          <w:p w14:paraId="4A28AA92" w14:textId="77777777" w:rsidR="007E393E" w:rsidRPr="0077725B" w:rsidRDefault="007E393E">
            <w:pPr>
              <w:rPr>
                <w:rFonts w:ascii="ISHALinkpen Join" w:eastAsia="Oi" w:hAnsi="ISHALinkpen Join"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15248978"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35BA7FAF" w14:textId="77777777" w:rsidR="007E393E" w:rsidRPr="0077725B" w:rsidRDefault="007E393E">
            <w:pPr>
              <w:rPr>
                <w:rFonts w:ascii="ISHALinkpen Join" w:eastAsia="Oi" w:hAnsi="ISHALinkpen Join"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4EC1342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nil"/>
            </w:tcBorders>
          </w:tcPr>
          <w:p w14:paraId="64FB160F"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295" w:type="dxa"/>
            <w:gridSpan w:val="2"/>
            <w:vMerge/>
          </w:tcPr>
          <w:p w14:paraId="0F8A1F62"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37A35D50" w14:textId="77777777">
        <w:trPr>
          <w:trHeight w:val="171"/>
        </w:trPr>
        <w:tc>
          <w:tcPr>
            <w:tcW w:w="1275" w:type="dxa"/>
            <w:tcBorders>
              <w:top w:val="nil"/>
              <w:bottom w:val="nil"/>
              <w:right w:val="nil"/>
            </w:tcBorders>
          </w:tcPr>
          <w:p w14:paraId="545D242B" w14:textId="77777777" w:rsidR="007E393E" w:rsidRPr="0077725B" w:rsidRDefault="007E393E">
            <w:pPr>
              <w:rPr>
                <w:rFonts w:ascii="ISHALinkpen Join" w:eastAsia="Oi" w:hAnsi="ISHALinkpen Join" w:cs="Arial"/>
                <w:b/>
                <w:sz w:val="16"/>
                <w:szCs w:val="16"/>
                <w:vertAlign w:val="superscript"/>
              </w:rPr>
            </w:pPr>
          </w:p>
        </w:tc>
        <w:tc>
          <w:tcPr>
            <w:tcW w:w="1125" w:type="dxa"/>
            <w:gridSpan w:val="2"/>
            <w:tcBorders>
              <w:top w:val="single" w:sz="8" w:space="0" w:color="649C3E"/>
              <w:left w:val="nil"/>
              <w:bottom w:val="nil"/>
              <w:right w:val="nil"/>
            </w:tcBorders>
          </w:tcPr>
          <w:p w14:paraId="144155F2"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right w:val="single" w:sz="8" w:space="0" w:color="578837"/>
            </w:tcBorders>
          </w:tcPr>
          <w:p w14:paraId="298AF3F7"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single" w:sz="8" w:space="0" w:color="578837"/>
              <w:bottom w:val="nil"/>
              <w:right w:val="nil"/>
            </w:tcBorders>
          </w:tcPr>
          <w:p w14:paraId="52BE1668" w14:textId="77777777" w:rsidR="007E393E" w:rsidRPr="0077725B" w:rsidRDefault="007E393E">
            <w:pPr>
              <w:rPr>
                <w:rFonts w:ascii="ISHALinkpen Join" w:eastAsia="Oi" w:hAnsi="ISHALinkpen Join" w:cs="Arial"/>
                <w:b/>
                <w:sz w:val="16"/>
                <w:szCs w:val="16"/>
                <w:vertAlign w:val="superscript"/>
              </w:rPr>
            </w:pPr>
          </w:p>
        </w:tc>
        <w:tc>
          <w:tcPr>
            <w:tcW w:w="1335" w:type="dxa"/>
            <w:tcBorders>
              <w:top w:val="single" w:sz="8" w:space="0" w:color="649C3E"/>
              <w:left w:val="nil"/>
              <w:bottom w:val="single" w:sz="8" w:space="0" w:color="649C3E"/>
              <w:right w:val="nil"/>
            </w:tcBorders>
          </w:tcPr>
          <w:p w14:paraId="616E7F27" w14:textId="77777777" w:rsidR="007E393E" w:rsidRPr="0077725B" w:rsidRDefault="007E393E">
            <w:pPr>
              <w:rPr>
                <w:rFonts w:ascii="ISHALinkpen Join" w:eastAsia="Oi" w:hAnsi="ISHALinkpen Join" w:cs="Arial"/>
                <w:b/>
                <w:sz w:val="16"/>
                <w:szCs w:val="16"/>
                <w:vertAlign w:val="superscript"/>
              </w:rPr>
            </w:pPr>
          </w:p>
        </w:tc>
        <w:tc>
          <w:tcPr>
            <w:tcW w:w="420" w:type="dxa"/>
            <w:tcBorders>
              <w:top w:val="nil"/>
              <w:left w:val="nil"/>
              <w:bottom w:val="nil"/>
              <w:right w:val="nil"/>
            </w:tcBorders>
          </w:tcPr>
          <w:p w14:paraId="6710E02B" w14:textId="77777777" w:rsidR="007E393E" w:rsidRPr="0077725B" w:rsidRDefault="007E393E">
            <w:pPr>
              <w:rPr>
                <w:rFonts w:ascii="ISHALinkpen Join" w:eastAsia="Oi" w:hAnsi="ISHALinkpen Join" w:cs="Arial"/>
                <w:b/>
                <w:sz w:val="16"/>
                <w:szCs w:val="16"/>
                <w:vertAlign w:val="superscript"/>
              </w:rPr>
            </w:pPr>
          </w:p>
        </w:tc>
        <w:tc>
          <w:tcPr>
            <w:tcW w:w="8415" w:type="dxa"/>
            <w:tcBorders>
              <w:top w:val="single" w:sz="8" w:space="0" w:color="649C3E"/>
              <w:left w:val="nil"/>
              <w:bottom w:val="single" w:sz="8" w:space="0" w:color="649C3E"/>
              <w:right w:val="nil"/>
            </w:tcBorders>
          </w:tcPr>
          <w:p w14:paraId="0D74CC22"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tcBorders>
          </w:tcPr>
          <w:p w14:paraId="54C7E727"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13FBA2DB"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0B7817AC" w14:textId="77777777">
        <w:trPr>
          <w:trHeight w:val="361"/>
        </w:trPr>
        <w:tc>
          <w:tcPr>
            <w:tcW w:w="2685" w:type="dxa"/>
            <w:gridSpan w:val="4"/>
            <w:tcBorders>
              <w:top w:val="nil"/>
              <w:bottom w:val="nil"/>
              <w:right w:val="single" w:sz="8" w:space="0" w:color="578837"/>
            </w:tcBorders>
          </w:tcPr>
          <w:p w14:paraId="113F90EB"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single" w:sz="8" w:space="0" w:color="578837"/>
              <w:bottom w:val="single" w:sz="8" w:space="0" w:color="578837"/>
              <w:right w:val="single" w:sz="8" w:space="0" w:color="649C3E"/>
            </w:tcBorders>
          </w:tcPr>
          <w:p w14:paraId="4EA74C74"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032CEA1E" w14:textId="77777777" w:rsidR="007E393E" w:rsidRPr="0077725B" w:rsidRDefault="007E393E">
            <w:pPr>
              <w:rPr>
                <w:rFonts w:ascii="ISHALinkpen Join" w:eastAsia="Oi" w:hAnsi="ISHALinkpen Join" w:cs="Arial"/>
                <w:b/>
                <w:sz w:val="16"/>
                <w:szCs w:val="16"/>
                <w:vertAlign w:val="superscript"/>
              </w:rPr>
            </w:pPr>
          </w:p>
          <w:p w14:paraId="6D1E2A8E" w14:textId="77777777" w:rsidR="007E393E" w:rsidRPr="0077725B" w:rsidRDefault="0077725B">
            <w:pPr>
              <w:rPr>
                <w:rFonts w:ascii="ISHALinkpen Join" w:eastAsia="Oi" w:hAnsi="ISHALinkpen Join" w:cs="Arial"/>
                <w:b/>
                <w:sz w:val="16"/>
                <w:szCs w:val="16"/>
                <w:vertAlign w:val="superscript"/>
              </w:rPr>
            </w:pPr>
            <w:r w:rsidRPr="0077725B">
              <w:rPr>
                <w:rFonts w:ascii="ISHALinkpen Join" w:eastAsia="Oi" w:hAnsi="ISHALinkpen Join" w:cs="Arial"/>
                <w:b/>
                <w:sz w:val="16"/>
                <w:szCs w:val="16"/>
                <w:u w:val="single"/>
                <w:vertAlign w:val="superscript"/>
              </w:rPr>
              <w:t>PSHE/RE</w:t>
            </w:r>
          </w:p>
        </w:tc>
        <w:tc>
          <w:tcPr>
            <w:tcW w:w="420" w:type="dxa"/>
            <w:tcBorders>
              <w:top w:val="nil"/>
              <w:left w:val="single" w:sz="8" w:space="0" w:color="649C3E"/>
              <w:bottom w:val="single" w:sz="8" w:space="0" w:color="649C3E"/>
              <w:right w:val="single" w:sz="8" w:space="0" w:color="649C3E"/>
            </w:tcBorders>
          </w:tcPr>
          <w:p w14:paraId="3953897E"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0F34AF37" w14:textId="171DAB85" w:rsidR="007E393E" w:rsidRPr="0077725B" w:rsidRDefault="0077725B">
            <w:pPr>
              <w:widowControl/>
              <w:pBdr>
                <w:top w:val="nil"/>
                <w:left w:val="nil"/>
                <w:bottom w:val="nil"/>
                <w:right w:val="nil"/>
                <w:between w:val="nil"/>
              </w:pBdr>
              <w:rPr>
                <w:rFonts w:ascii="ISHALinkpen Join" w:eastAsia="Oi" w:hAnsi="ISHALinkpen Join" w:cs="Arial"/>
                <w:color w:val="212529"/>
                <w:sz w:val="16"/>
                <w:szCs w:val="16"/>
                <w:vertAlign w:val="superscript"/>
              </w:rPr>
            </w:pPr>
            <w:r w:rsidRPr="0077725B">
              <w:rPr>
                <w:rFonts w:ascii="ISHALinkpen Join" w:eastAsia="Oi" w:hAnsi="ISHALinkpen Join" w:cs="Arial"/>
                <w:color w:val="212529"/>
                <w:sz w:val="16"/>
                <w:szCs w:val="16"/>
                <w:vertAlign w:val="superscript"/>
              </w:rPr>
              <w:t xml:space="preserve">In PSHE this term, the children in Year 5 will </w:t>
            </w:r>
            <w:proofErr w:type="gramStart"/>
            <w:r w:rsidRPr="0077725B">
              <w:rPr>
                <w:rFonts w:ascii="ISHALinkpen Join" w:eastAsia="Oi" w:hAnsi="ISHALinkpen Join" w:cs="Arial"/>
                <w:color w:val="212529"/>
                <w:sz w:val="16"/>
                <w:szCs w:val="16"/>
                <w:vertAlign w:val="superscript"/>
              </w:rPr>
              <w:t>be  learning</w:t>
            </w:r>
            <w:proofErr w:type="gramEnd"/>
            <w:r w:rsidRPr="0077725B">
              <w:rPr>
                <w:rFonts w:ascii="ISHALinkpen Join" w:eastAsia="Oi" w:hAnsi="ISHALinkpen Join" w:cs="Arial"/>
                <w:color w:val="212529"/>
                <w:sz w:val="16"/>
                <w:szCs w:val="16"/>
                <w:vertAlign w:val="superscript"/>
              </w:rPr>
              <w:t xml:space="preserve"> about ‘Changing me’. T</w:t>
            </w:r>
            <w:r w:rsidR="008B478D" w:rsidRPr="0077725B">
              <w:rPr>
                <w:rFonts w:ascii="ISHALinkpen Join" w:eastAsia="Oi" w:hAnsi="ISHALinkpen Join" w:cs="Arial"/>
                <w:color w:val="212529"/>
                <w:sz w:val="16"/>
                <w:szCs w:val="16"/>
                <w:vertAlign w:val="superscript"/>
              </w:rPr>
              <w:t>hi</w:t>
            </w:r>
            <w:r w:rsidRPr="0077725B">
              <w:rPr>
                <w:rFonts w:ascii="ISHALinkpen Join" w:eastAsia="Oi" w:hAnsi="ISHALinkpen Join" w:cs="Arial"/>
                <w:color w:val="212529"/>
                <w:sz w:val="16"/>
                <w:szCs w:val="16"/>
                <w:vertAlign w:val="superscript"/>
              </w:rPr>
              <w:t xml:space="preserve">s topic will be covering how we change as we are growing. In RE, </w:t>
            </w:r>
            <w:proofErr w:type="gramStart"/>
            <w:r w:rsidRPr="0077725B">
              <w:rPr>
                <w:rFonts w:ascii="ISHALinkpen Join" w:eastAsia="Oi" w:hAnsi="ISHALinkpen Join" w:cs="Arial"/>
                <w:color w:val="212529"/>
                <w:sz w:val="16"/>
                <w:szCs w:val="16"/>
                <w:vertAlign w:val="superscript"/>
              </w:rPr>
              <w:t>We</w:t>
            </w:r>
            <w:proofErr w:type="gramEnd"/>
            <w:r w:rsidRPr="0077725B">
              <w:rPr>
                <w:rFonts w:ascii="ISHALinkpen Join" w:eastAsia="Oi" w:hAnsi="ISHALinkpen Join" w:cs="Arial"/>
                <w:color w:val="212529"/>
                <w:sz w:val="16"/>
                <w:szCs w:val="16"/>
                <w:vertAlign w:val="superscript"/>
              </w:rPr>
              <w:t xml:space="preserve"> will be exploring how Christians best show commitment to god through their actions and beliefs, and how it is similar and different to the religions we have studied so far.</w:t>
            </w:r>
          </w:p>
        </w:tc>
        <w:tc>
          <w:tcPr>
            <w:tcW w:w="285" w:type="dxa"/>
            <w:vMerge w:val="restart"/>
            <w:tcBorders>
              <w:top w:val="nil"/>
              <w:left w:val="single" w:sz="8" w:space="0" w:color="649C3E"/>
              <w:bottom w:val="nil"/>
            </w:tcBorders>
          </w:tcPr>
          <w:p w14:paraId="7332782A" w14:textId="77777777" w:rsidR="007E393E" w:rsidRPr="0077725B" w:rsidRDefault="007E393E">
            <w:pPr>
              <w:rPr>
                <w:rFonts w:ascii="ISHALinkpen Join" w:eastAsia="Oi" w:hAnsi="ISHALinkpen Join" w:cs="Arial"/>
                <w:sz w:val="16"/>
                <w:szCs w:val="16"/>
                <w:vertAlign w:val="superscript"/>
              </w:rPr>
            </w:pPr>
          </w:p>
        </w:tc>
        <w:tc>
          <w:tcPr>
            <w:tcW w:w="2295" w:type="dxa"/>
            <w:gridSpan w:val="2"/>
            <w:vMerge/>
          </w:tcPr>
          <w:p w14:paraId="7238E362" w14:textId="77777777" w:rsidR="007E393E" w:rsidRPr="0077725B" w:rsidRDefault="007E393E">
            <w:pPr>
              <w:pBdr>
                <w:top w:val="nil"/>
                <w:left w:val="nil"/>
                <w:bottom w:val="nil"/>
                <w:right w:val="nil"/>
                <w:between w:val="nil"/>
              </w:pBdr>
              <w:spacing w:line="276" w:lineRule="auto"/>
              <w:rPr>
                <w:rFonts w:ascii="ISHALinkpen Join" w:eastAsia="Oi" w:hAnsi="ISHALinkpen Join" w:cs="Arial"/>
                <w:sz w:val="16"/>
                <w:szCs w:val="16"/>
                <w:vertAlign w:val="superscript"/>
              </w:rPr>
            </w:pPr>
          </w:p>
        </w:tc>
      </w:tr>
      <w:tr w:rsidR="007E393E" w:rsidRPr="0077725B" w14:paraId="720A8CD7" w14:textId="77777777">
        <w:trPr>
          <w:trHeight w:val="148"/>
        </w:trPr>
        <w:tc>
          <w:tcPr>
            <w:tcW w:w="2400" w:type="dxa"/>
            <w:gridSpan w:val="3"/>
            <w:tcBorders>
              <w:top w:val="nil"/>
              <w:bottom w:val="nil"/>
              <w:right w:val="nil"/>
            </w:tcBorders>
          </w:tcPr>
          <w:p w14:paraId="1930D8B6" w14:textId="77777777" w:rsidR="007E393E" w:rsidRPr="0077725B" w:rsidRDefault="007E393E">
            <w:pPr>
              <w:rPr>
                <w:rFonts w:ascii="ISHALinkpen Join" w:eastAsia="Oi" w:hAnsi="ISHALinkpen Join" w:cs="Arial"/>
                <w:b/>
                <w:sz w:val="16"/>
                <w:szCs w:val="16"/>
                <w:vertAlign w:val="superscript"/>
              </w:rPr>
            </w:pPr>
          </w:p>
          <w:p w14:paraId="01F66C94"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right w:val="single" w:sz="8" w:space="0" w:color="578837"/>
            </w:tcBorders>
          </w:tcPr>
          <w:p w14:paraId="65B00E8E" w14:textId="77777777" w:rsidR="007E393E" w:rsidRPr="0077725B" w:rsidRDefault="007E393E">
            <w:pPr>
              <w:rPr>
                <w:rFonts w:ascii="ISHALinkpen Join" w:eastAsia="Oi" w:hAnsi="ISHALinkpen Join" w:cs="Arial"/>
                <w:b/>
                <w:sz w:val="16"/>
                <w:szCs w:val="16"/>
                <w:vertAlign w:val="superscript"/>
              </w:rPr>
            </w:pPr>
          </w:p>
        </w:tc>
        <w:tc>
          <w:tcPr>
            <w:tcW w:w="285" w:type="dxa"/>
            <w:tcBorders>
              <w:top w:val="single" w:sz="8" w:space="0" w:color="578837"/>
              <w:left w:val="single" w:sz="8" w:space="0" w:color="578837"/>
              <w:bottom w:val="nil"/>
              <w:right w:val="single" w:sz="8" w:space="0" w:color="649C3E"/>
            </w:tcBorders>
          </w:tcPr>
          <w:p w14:paraId="2E2B3E8C" w14:textId="77777777" w:rsidR="007E393E" w:rsidRPr="0077725B" w:rsidRDefault="007E393E">
            <w:pPr>
              <w:rPr>
                <w:rFonts w:ascii="ISHALinkpen Join" w:eastAsia="Oi" w:hAnsi="ISHALinkpen Join"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4C0B4CFC"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68954E5D" w14:textId="77777777" w:rsidR="007E393E" w:rsidRPr="0077725B" w:rsidRDefault="007E393E">
            <w:pPr>
              <w:rPr>
                <w:rFonts w:ascii="ISHALinkpen Join" w:eastAsia="Oi" w:hAnsi="ISHALinkpen Join"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42EC386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vMerge/>
            <w:tcBorders>
              <w:top w:val="nil"/>
              <w:left w:val="single" w:sz="8" w:space="0" w:color="649C3E"/>
              <w:bottom w:val="nil"/>
            </w:tcBorders>
          </w:tcPr>
          <w:p w14:paraId="7B3D83FD"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295" w:type="dxa"/>
            <w:gridSpan w:val="2"/>
            <w:vMerge/>
          </w:tcPr>
          <w:p w14:paraId="01FD6B50"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61F5510D" w14:textId="77777777">
        <w:trPr>
          <w:trHeight w:val="171"/>
        </w:trPr>
        <w:tc>
          <w:tcPr>
            <w:tcW w:w="2685" w:type="dxa"/>
            <w:gridSpan w:val="4"/>
            <w:vMerge w:val="restart"/>
            <w:tcBorders>
              <w:top w:val="nil"/>
              <w:bottom w:val="nil"/>
              <w:right w:val="single" w:sz="8" w:space="0" w:color="578837"/>
            </w:tcBorders>
          </w:tcPr>
          <w:p w14:paraId="19C9F777"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single" w:sz="8" w:space="0" w:color="578837"/>
              <w:bottom w:val="nil"/>
              <w:right w:val="nil"/>
            </w:tcBorders>
          </w:tcPr>
          <w:p w14:paraId="74275516" w14:textId="77777777" w:rsidR="007E393E" w:rsidRPr="0077725B" w:rsidRDefault="007E393E">
            <w:pPr>
              <w:rPr>
                <w:rFonts w:ascii="ISHALinkpen Join" w:eastAsia="Oi" w:hAnsi="ISHALinkpen Join" w:cs="Arial"/>
                <w:b/>
                <w:sz w:val="16"/>
                <w:szCs w:val="16"/>
                <w:vertAlign w:val="superscript"/>
              </w:rPr>
            </w:pPr>
          </w:p>
        </w:tc>
        <w:tc>
          <w:tcPr>
            <w:tcW w:w="1335" w:type="dxa"/>
            <w:tcBorders>
              <w:top w:val="single" w:sz="8" w:space="0" w:color="649C3E"/>
              <w:left w:val="nil"/>
              <w:bottom w:val="single" w:sz="8" w:space="0" w:color="649C3E"/>
              <w:right w:val="nil"/>
            </w:tcBorders>
          </w:tcPr>
          <w:p w14:paraId="23F82A6D" w14:textId="77777777" w:rsidR="007E393E" w:rsidRPr="0077725B" w:rsidRDefault="007E393E">
            <w:pPr>
              <w:rPr>
                <w:rFonts w:ascii="ISHALinkpen Join" w:eastAsia="Oi" w:hAnsi="ISHALinkpen Join" w:cs="Arial"/>
                <w:b/>
                <w:sz w:val="16"/>
                <w:szCs w:val="16"/>
                <w:vertAlign w:val="superscript"/>
              </w:rPr>
            </w:pPr>
          </w:p>
        </w:tc>
        <w:tc>
          <w:tcPr>
            <w:tcW w:w="420" w:type="dxa"/>
            <w:tcBorders>
              <w:top w:val="nil"/>
              <w:left w:val="nil"/>
              <w:bottom w:val="nil"/>
              <w:right w:val="nil"/>
            </w:tcBorders>
          </w:tcPr>
          <w:p w14:paraId="02804DA0" w14:textId="77777777" w:rsidR="007E393E" w:rsidRPr="0077725B" w:rsidRDefault="007E393E">
            <w:pPr>
              <w:rPr>
                <w:rFonts w:ascii="ISHALinkpen Join" w:eastAsia="Oi" w:hAnsi="ISHALinkpen Join" w:cs="Arial"/>
                <w:b/>
                <w:sz w:val="16"/>
                <w:szCs w:val="16"/>
                <w:vertAlign w:val="superscript"/>
              </w:rPr>
            </w:pPr>
          </w:p>
        </w:tc>
        <w:tc>
          <w:tcPr>
            <w:tcW w:w="8415" w:type="dxa"/>
            <w:tcBorders>
              <w:top w:val="single" w:sz="8" w:space="0" w:color="649C3E"/>
              <w:left w:val="nil"/>
              <w:bottom w:val="single" w:sz="8" w:space="0" w:color="649C3E"/>
              <w:right w:val="nil"/>
            </w:tcBorders>
          </w:tcPr>
          <w:p w14:paraId="0F2EA52E" w14:textId="77777777" w:rsidR="007E393E" w:rsidRPr="0077725B" w:rsidRDefault="007E393E">
            <w:pPr>
              <w:rPr>
                <w:rFonts w:ascii="ISHALinkpen Join" w:eastAsia="Oi" w:hAnsi="ISHALinkpen Join" w:cs="Arial"/>
                <w:b/>
                <w:sz w:val="16"/>
                <w:szCs w:val="16"/>
                <w:vertAlign w:val="superscript"/>
              </w:rPr>
            </w:pPr>
          </w:p>
        </w:tc>
        <w:tc>
          <w:tcPr>
            <w:tcW w:w="285" w:type="dxa"/>
            <w:tcBorders>
              <w:top w:val="nil"/>
              <w:left w:val="nil"/>
              <w:bottom w:val="nil"/>
            </w:tcBorders>
          </w:tcPr>
          <w:p w14:paraId="0B839615"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522148DE"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1EEA96BF" w14:textId="77777777">
        <w:trPr>
          <w:trHeight w:val="795"/>
        </w:trPr>
        <w:tc>
          <w:tcPr>
            <w:tcW w:w="2685" w:type="dxa"/>
            <w:gridSpan w:val="4"/>
            <w:vMerge/>
            <w:tcBorders>
              <w:top w:val="nil"/>
              <w:bottom w:val="nil"/>
              <w:right w:val="single" w:sz="8" w:space="0" w:color="578837"/>
            </w:tcBorders>
          </w:tcPr>
          <w:p w14:paraId="1B3348DA"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c>
          <w:tcPr>
            <w:tcW w:w="285" w:type="dxa"/>
            <w:tcBorders>
              <w:top w:val="nil"/>
              <w:left w:val="single" w:sz="8" w:space="0" w:color="578837"/>
              <w:bottom w:val="single" w:sz="8" w:space="0" w:color="578837"/>
              <w:right w:val="single" w:sz="8" w:space="0" w:color="649C3E"/>
            </w:tcBorders>
          </w:tcPr>
          <w:p w14:paraId="197E809B" w14:textId="77777777" w:rsidR="007E393E" w:rsidRPr="0077725B" w:rsidRDefault="007E393E">
            <w:pPr>
              <w:rPr>
                <w:rFonts w:ascii="ISHALinkpen Join" w:eastAsia="Oi" w:hAnsi="ISHALinkpen Join" w:cs="Arial"/>
                <w:b/>
                <w:sz w:val="16"/>
                <w:szCs w:val="16"/>
                <w:vertAlign w:val="superscript"/>
              </w:rPr>
            </w:pPr>
          </w:p>
        </w:tc>
        <w:tc>
          <w:tcPr>
            <w:tcW w:w="1335" w:type="dxa"/>
            <w:vMerge w:val="restart"/>
            <w:tcBorders>
              <w:top w:val="single" w:sz="8" w:space="0" w:color="649C3E"/>
              <w:left w:val="single" w:sz="8" w:space="0" w:color="649C3E"/>
              <w:bottom w:val="single" w:sz="8" w:space="0" w:color="649C3E"/>
              <w:right w:val="single" w:sz="8" w:space="0" w:color="649C3E"/>
            </w:tcBorders>
          </w:tcPr>
          <w:p w14:paraId="251870A2" w14:textId="77777777" w:rsidR="007E393E" w:rsidRPr="0077725B" w:rsidRDefault="007E393E">
            <w:pPr>
              <w:rPr>
                <w:rFonts w:ascii="ISHALinkpen Join" w:eastAsia="Oi" w:hAnsi="ISHALinkpen Join" w:cs="Arial"/>
                <w:b/>
                <w:sz w:val="16"/>
                <w:szCs w:val="16"/>
                <w:vertAlign w:val="superscript"/>
              </w:rPr>
            </w:pPr>
          </w:p>
          <w:p w14:paraId="35A5C4C7" w14:textId="6999EEF7" w:rsidR="0077725B" w:rsidRPr="0077725B" w:rsidRDefault="0077725B" w:rsidP="0077725B">
            <w:pPr>
              <w:rPr>
                <w:rFonts w:ascii="ISHALinkpen Join" w:eastAsia="Oi" w:hAnsi="ISHALinkpen Join" w:cs="Arial"/>
                <w:b/>
                <w:sz w:val="16"/>
                <w:szCs w:val="16"/>
                <w:u w:val="single"/>
                <w:vertAlign w:val="superscript"/>
              </w:rPr>
            </w:pPr>
            <w:r w:rsidRPr="0077725B">
              <w:rPr>
                <w:rFonts w:ascii="ISHALinkpen Join" w:eastAsia="Oi" w:hAnsi="ISHALinkpen Join" w:cs="Arial"/>
                <w:b/>
                <w:sz w:val="16"/>
                <w:szCs w:val="16"/>
                <w:u w:val="single"/>
                <w:vertAlign w:val="superscript"/>
              </w:rPr>
              <w:t>Music</w:t>
            </w:r>
          </w:p>
        </w:tc>
        <w:tc>
          <w:tcPr>
            <w:tcW w:w="420" w:type="dxa"/>
            <w:tcBorders>
              <w:top w:val="nil"/>
              <w:left w:val="single" w:sz="8" w:space="0" w:color="649C3E"/>
              <w:bottom w:val="single" w:sz="8" w:space="0" w:color="649C3E"/>
              <w:right w:val="single" w:sz="8" w:space="0" w:color="649C3E"/>
            </w:tcBorders>
          </w:tcPr>
          <w:p w14:paraId="337ADC89" w14:textId="77777777" w:rsidR="007E393E" w:rsidRPr="0077725B" w:rsidRDefault="007E393E">
            <w:pPr>
              <w:rPr>
                <w:rFonts w:ascii="ISHALinkpen Join" w:eastAsia="Oi" w:hAnsi="ISHALinkpen Join" w:cs="Arial"/>
                <w:b/>
                <w:sz w:val="16"/>
                <w:szCs w:val="16"/>
                <w:vertAlign w:val="superscript"/>
              </w:rPr>
            </w:pPr>
          </w:p>
        </w:tc>
        <w:tc>
          <w:tcPr>
            <w:tcW w:w="8415" w:type="dxa"/>
            <w:vMerge w:val="restart"/>
            <w:tcBorders>
              <w:top w:val="single" w:sz="8" w:space="0" w:color="649C3E"/>
              <w:left w:val="single" w:sz="8" w:space="0" w:color="649C3E"/>
              <w:bottom w:val="single" w:sz="8" w:space="0" w:color="649C3E"/>
              <w:right w:val="single" w:sz="8" w:space="0" w:color="649C3E"/>
            </w:tcBorders>
          </w:tcPr>
          <w:p w14:paraId="08343E53" w14:textId="77777777" w:rsidR="007E393E" w:rsidRDefault="008B478D">
            <w:pPr>
              <w:spacing w:before="2" w:line="243" w:lineRule="auto"/>
              <w:ind w:right="85"/>
              <w:rPr>
                <w:rFonts w:ascii="ISHALinkpen Join" w:hAnsi="ISHALinkpen Join" w:cs="Arial"/>
                <w:sz w:val="16"/>
                <w:szCs w:val="16"/>
                <w:vertAlign w:val="superscript"/>
              </w:rPr>
            </w:pPr>
            <w:r w:rsidRPr="0077725B">
              <w:rPr>
                <w:rFonts w:ascii="ISHALinkpen Join" w:hAnsi="ISHALinkpen Join" w:cs="Arial"/>
                <w:sz w:val="16"/>
                <w:szCs w:val="16"/>
                <w:vertAlign w:val="superscript"/>
              </w:rPr>
              <w:t>Children will be continuing to learn and play the violin in music.</w:t>
            </w:r>
          </w:p>
          <w:p w14:paraId="0B6B503C" w14:textId="45C2C9E1" w:rsidR="0077725B" w:rsidRPr="0077725B" w:rsidRDefault="0077725B" w:rsidP="0077725B">
            <w:pPr>
              <w:tabs>
                <w:tab w:val="left" w:pos="3118"/>
              </w:tabs>
              <w:rPr>
                <w:rFonts w:ascii="ISHALinkpen Join" w:hAnsi="ISHALinkpen Join" w:cs="Arial"/>
                <w:sz w:val="16"/>
                <w:szCs w:val="16"/>
              </w:rPr>
            </w:pPr>
          </w:p>
        </w:tc>
        <w:tc>
          <w:tcPr>
            <w:tcW w:w="285" w:type="dxa"/>
            <w:vMerge w:val="restart"/>
            <w:tcBorders>
              <w:top w:val="nil"/>
              <w:left w:val="single" w:sz="8" w:space="0" w:color="649C3E"/>
              <w:bottom w:val="nil"/>
            </w:tcBorders>
          </w:tcPr>
          <w:p w14:paraId="2EF1C6D2" w14:textId="77777777" w:rsidR="007E393E" w:rsidRPr="0077725B" w:rsidRDefault="007E393E">
            <w:pPr>
              <w:rPr>
                <w:rFonts w:ascii="ISHALinkpen Join" w:eastAsia="Oi" w:hAnsi="ISHALinkpen Join" w:cs="Arial"/>
                <w:b/>
                <w:sz w:val="16"/>
                <w:szCs w:val="16"/>
                <w:vertAlign w:val="superscript"/>
              </w:rPr>
            </w:pPr>
          </w:p>
        </w:tc>
        <w:tc>
          <w:tcPr>
            <w:tcW w:w="2295" w:type="dxa"/>
            <w:gridSpan w:val="2"/>
            <w:vMerge/>
          </w:tcPr>
          <w:p w14:paraId="0C652289" w14:textId="77777777" w:rsidR="007E393E" w:rsidRPr="0077725B" w:rsidRDefault="007E393E">
            <w:pPr>
              <w:pBdr>
                <w:top w:val="nil"/>
                <w:left w:val="nil"/>
                <w:bottom w:val="nil"/>
                <w:right w:val="nil"/>
                <w:between w:val="nil"/>
              </w:pBdr>
              <w:spacing w:line="276" w:lineRule="auto"/>
              <w:rPr>
                <w:rFonts w:ascii="ISHALinkpen Join" w:eastAsia="Oi" w:hAnsi="ISHALinkpen Join" w:cs="Arial"/>
                <w:b/>
                <w:sz w:val="16"/>
                <w:szCs w:val="16"/>
                <w:vertAlign w:val="superscript"/>
              </w:rPr>
            </w:pPr>
          </w:p>
        </w:tc>
      </w:tr>
      <w:tr w:rsidR="007E393E" w:rsidRPr="0077725B" w14:paraId="4654BD84" w14:textId="77777777">
        <w:trPr>
          <w:trHeight w:val="361"/>
        </w:trPr>
        <w:tc>
          <w:tcPr>
            <w:tcW w:w="2400" w:type="dxa"/>
            <w:gridSpan w:val="3"/>
            <w:tcBorders>
              <w:top w:val="nil"/>
              <w:bottom w:val="nil"/>
              <w:right w:val="nil"/>
            </w:tcBorders>
          </w:tcPr>
          <w:p w14:paraId="28A5E0F9" w14:textId="77777777" w:rsidR="007E393E" w:rsidRPr="0077725B" w:rsidRDefault="007E393E">
            <w:pPr>
              <w:rPr>
                <w:rFonts w:ascii="Arial" w:eastAsia="Oi" w:hAnsi="Arial" w:cs="Arial"/>
                <w:b/>
                <w:sz w:val="16"/>
                <w:szCs w:val="16"/>
                <w:vertAlign w:val="superscript"/>
              </w:rPr>
            </w:pPr>
          </w:p>
        </w:tc>
        <w:tc>
          <w:tcPr>
            <w:tcW w:w="285" w:type="dxa"/>
            <w:tcBorders>
              <w:top w:val="nil"/>
              <w:left w:val="nil"/>
              <w:bottom w:val="nil"/>
              <w:right w:val="nil"/>
            </w:tcBorders>
          </w:tcPr>
          <w:p w14:paraId="7EB48426" w14:textId="77777777" w:rsidR="007E393E" w:rsidRPr="0077725B" w:rsidRDefault="007E393E">
            <w:pPr>
              <w:rPr>
                <w:rFonts w:ascii="Arial" w:eastAsia="Oi" w:hAnsi="Arial" w:cs="Arial"/>
                <w:b/>
                <w:sz w:val="16"/>
                <w:szCs w:val="16"/>
                <w:vertAlign w:val="superscript"/>
              </w:rPr>
            </w:pPr>
          </w:p>
        </w:tc>
        <w:tc>
          <w:tcPr>
            <w:tcW w:w="285" w:type="dxa"/>
            <w:tcBorders>
              <w:top w:val="single" w:sz="8" w:space="0" w:color="578837"/>
              <w:left w:val="nil"/>
              <w:bottom w:val="nil"/>
              <w:right w:val="single" w:sz="8" w:space="0" w:color="649C3E"/>
            </w:tcBorders>
          </w:tcPr>
          <w:p w14:paraId="6E3EA1E2" w14:textId="77777777" w:rsidR="007E393E" w:rsidRPr="0077725B" w:rsidRDefault="007E393E">
            <w:pPr>
              <w:rPr>
                <w:rFonts w:ascii="Arial" w:eastAsia="Oi" w:hAnsi="Arial" w:cs="Arial"/>
                <w:b/>
                <w:sz w:val="16"/>
                <w:szCs w:val="16"/>
                <w:vertAlign w:val="superscript"/>
              </w:rPr>
            </w:pPr>
          </w:p>
        </w:tc>
        <w:tc>
          <w:tcPr>
            <w:tcW w:w="1335" w:type="dxa"/>
            <w:vMerge/>
            <w:tcBorders>
              <w:top w:val="single" w:sz="8" w:space="0" w:color="649C3E"/>
              <w:left w:val="single" w:sz="8" w:space="0" w:color="649C3E"/>
              <w:bottom w:val="single" w:sz="8" w:space="0" w:color="649C3E"/>
              <w:right w:val="single" w:sz="8" w:space="0" w:color="649C3E"/>
            </w:tcBorders>
          </w:tcPr>
          <w:p w14:paraId="73D55382" w14:textId="77777777" w:rsidR="007E393E" w:rsidRPr="0077725B" w:rsidRDefault="007E393E">
            <w:pPr>
              <w:pBdr>
                <w:top w:val="nil"/>
                <w:left w:val="nil"/>
                <w:bottom w:val="nil"/>
                <w:right w:val="nil"/>
                <w:between w:val="nil"/>
              </w:pBdr>
              <w:spacing w:line="276" w:lineRule="auto"/>
              <w:rPr>
                <w:rFonts w:ascii="Arial" w:eastAsia="Oi" w:hAnsi="Arial" w:cs="Arial"/>
                <w:b/>
                <w:sz w:val="16"/>
                <w:szCs w:val="16"/>
                <w:vertAlign w:val="superscript"/>
              </w:rPr>
            </w:pPr>
          </w:p>
        </w:tc>
        <w:tc>
          <w:tcPr>
            <w:tcW w:w="420" w:type="dxa"/>
            <w:tcBorders>
              <w:top w:val="single" w:sz="8" w:space="0" w:color="649C3E"/>
              <w:left w:val="single" w:sz="8" w:space="0" w:color="649C3E"/>
              <w:bottom w:val="nil"/>
              <w:right w:val="single" w:sz="8" w:space="0" w:color="649C3E"/>
            </w:tcBorders>
          </w:tcPr>
          <w:p w14:paraId="59F19E88" w14:textId="77777777" w:rsidR="007E393E" w:rsidRPr="0077725B" w:rsidRDefault="007E393E">
            <w:pPr>
              <w:rPr>
                <w:rFonts w:ascii="Arial" w:eastAsia="Oi" w:hAnsi="Arial" w:cs="Arial"/>
                <w:b/>
                <w:sz w:val="16"/>
                <w:szCs w:val="16"/>
                <w:vertAlign w:val="superscript"/>
              </w:rPr>
            </w:pPr>
          </w:p>
        </w:tc>
        <w:tc>
          <w:tcPr>
            <w:tcW w:w="8415" w:type="dxa"/>
            <w:vMerge/>
            <w:tcBorders>
              <w:top w:val="single" w:sz="8" w:space="0" w:color="649C3E"/>
              <w:left w:val="single" w:sz="8" w:space="0" w:color="649C3E"/>
              <w:bottom w:val="single" w:sz="8" w:space="0" w:color="649C3E"/>
              <w:right w:val="single" w:sz="8" w:space="0" w:color="649C3E"/>
            </w:tcBorders>
          </w:tcPr>
          <w:p w14:paraId="255BAE6F" w14:textId="77777777" w:rsidR="007E393E" w:rsidRPr="0077725B" w:rsidRDefault="007E393E">
            <w:pPr>
              <w:pBdr>
                <w:top w:val="nil"/>
                <w:left w:val="nil"/>
                <w:bottom w:val="nil"/>
                <w:right w:val="nil"/>
                <w:between w:val="nil"/>
              </w:pBdr>
              <w:spacing w:line="276" w:lineRule="auto"/>
              <w:rPr>
                <w:rFonts w:ascii="Arial" w:eastAsia="Oi" w:hAnsi="Arial" w:cs="Arial"/>
                <w:b/>
                <w:sz w:val="16"/>
                <w:szCs w:val="16"/>
                <w:vertAlign w:val="superscript"/>
              </w:rPr>
            </w:pPr>
          </w:p>
        </w:tc>
        <w:tc>
          <w:tcPr>
            <w:tcW w:w="285" w:type="dxa"/>
            <w:vMerge/>
            <w:tcBorders>
              <w:top w:val="nil"/>
              <w:left w:val="single" w:sz="8" w:space="0" w:color="649C3E"/>
              <w:bottom w:val="nil"/>
            </w:tcBorders>
          </w:tcPr>
          <w:p w14:paraId="493FA8CC" w14:textId="77777777" w:rsidR="007E393E" w:rsidRPr="0077725B" w:rsidRDefault="007E393E">
            <w:pPr>
              <w:pBdr>
                <w:top w:val="nil"/>
                <w:left w:val="nil"/>
                <w:bottom w:val="nil"/>
                <w:right w:val="nil"/>
                <w:between w:val="nil"/>
              </w:pBdr>
              <w:spacing w:line="276" w:lineRule="auto"/>
              <w:rPr>
                <w:rFonts w:ascii="Arial" w:eastAsia="Oi" w:hAnsi="Arial" w:cs="Arial"/>
                <w:b/>
                <w:sz w:val="16"/>
                <w:szCs w:val="16"/>
                <w:vertAlign w:val="superscript"/>
              </w:rPr>
            </w:pPr>
          </w:p>
        </w:tc>
        <w:tc>
          <w:tcPr>
            <w:tcW w:w="2295" w:type="dxa"/>
            <w:gridSpan w:val="2"/>
            <w:vMerge/>
          </w:tcPr>
          <w:p w14:paraId="2A3B7719" w14:textId="77777777" w:rsidR="007E393E" w:rsidRPr="0077725B" w:rsidRDefault="007E393E">
            <w:pPr>
              <w:pBdr>
                <w:top w:val="nil"/>
                <w:left w:val="nil"/>
                <w:bottom w:val="nil"/>
                <w:right w:val="nil"/>
                <w:between w:val="nil"/>
              </w:pBdr>
              <w:spacing w:line="276" w:lineRule="auto"/>
              <w:rPr>
                <w:rFonts w:ascii="Arial" w:eastAsia="Oi" w:hAnsi="Arial" w:cs="Arial"/>
                <w:b/>
                <w:sz w:val="16"/>
                <w:szCs w:val="16"/>
                <w:vertAlign w:val="superscript"/>
              </w:rPr>
            </w:pPr>
          </w:p>
        </w:tc>
      </w:tr>
    </w:tbl>
    <w:p w14:paraId="08852154" w14:textId="77777777" w:rsidR="0077725B" w:rsidRDefault="0077725B">
      <w:pPr>
        <w:rPr>
          <w:rFonts w:ascii="Oi" w:eastAsia="Oi" w:hAnsi="Oi" w:cs="Oi"/>
          <w:sz w:val="12"/>
          <w:szCs w:val="12"/>
        </w:rPr>
      </w:pPr>
    </w:p>
    <w:sectPr w:rsidR="0077725B">
      <w:pgSz w:w="16840" w:h="11910" w:orient="landscape"/>
      <w:pgMar w:top="720" w:right="520" w:bottom="280" w:left="6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2FB44ECC-285C-4870-BE6B-A00CA27839E6}"/>
    <w:embedBold r:id="rId2" w:fontKey="{1C55CF69-BB5B-4F00-A22D-B10568B7A86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B68BAEAD-4F22-4502-B7BB-108442B83BF0}"/>
    <w:embedItalic r:id="rId4" w:fontKey="{EA835A55-7DA9-4C68-8EE8-DE6016676F01}"/>
  </w:font>
  <w:font w:name="ISHALinkpen Join">
    <w:panose1 w:val="03050602040000000000"/>
    <w:charset w:val="00"/>
    <w:family w:val="script"/>
    <w:pitch w:val="variable"/>
    <w:sig w:usb0="00000007" w:usb1="12000000" w:usb2="04000000" w:usb3="00000000" w:csb0="00000093" w:csb1="00000000"/>
    <w:embedRegular r:id="rId5" w:fontKey="{8F3D5F82-5DF2-485C-B5F6-E8F14EAD1276}"/>
    <w:embedBold r:id="rId6" w:fontKey="{E6C79E9E-93B3-4E8B-99DD-B776A085B09E}"/>
  </w:font>
  <w:font w:name="Arial">
    <w:panose1 w:val="020B0604020202020204"/>
    <w:charset w:val="00"/>
    <w:family w:val="swiss"/>
    <w:pitch w:val="variable"/>
    <w:sig w:usb0="E0002EFF" w:usb1="C000785B" w:usb2="00000009" w:usb3="00000000" w:csb0="000001FF" w:csb1="00000000"/>
  </w:font>
  <w:font w:name="Oi">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7" w:fontKey="{1F7A98FF-81EF-4B14-A555-69D152C6F76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93E"/>
    <w:rsid w:val="00134A81"/>
    <w:rsid w:val="002E533A"/>
    <w:rsid w:val="00363137"/>
    <w:rsid w:val="0077725B"/>
    <w:rsid w:val="007E393E"/>
    <w:rsid w:val="008B478D"/>
    <w:rsid w:val="00A451A9"/>
    <w:rsid w:val="00C97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C834"/>
  <w15:docId w15:val="{CEB10D1A-9602-1E47-9336-4E717762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unhideWhenUsed/>
    <w:rsid w:val="00B24988"/>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24988"/>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Jc2ObqQjh5Bc6GYlXtDeaHa8YA==">CgMxLjA4AHIhMXNCdmxlQUVzU1JhVkk1bnRiVHBzdDRzcm5TTS1hUkRi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451</Words>
  <Characters>2574</Characters>
  <Application>Microsoft Office Word</Application>
  <DocSecurity>0</DocSecurity>
  <Lines>21</Lines>
  <Paragraphs>6</Paragraphs>
  <ScaleCrop>false</ScaleCrop>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Wykes</dc:creator>
  <cp:lastModifiedBy>Sophie Robinson</cp:lastModifiedBy>
  <cp:revision>2</cp:revision>
  <dcterms:created xsi:type="dcterms:W3CDTF">2026-05-22T07:01:00Z</dcterms:created>
  <dcterms:modified xsi:type="dcterms:W3CDTF">2026-05-22T07:01:00Z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